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36"/>
      </w:tblGrid>
      <w:tr w:rsidR="00D71D01" w14:paraId="2EB7B918" w14:textId="77777777" w:rsidTr="002C4F70">
        <w:tc>
          <w:tcPr>
            <w:tcW w:w="5353" w:type="dxa"/>
          </w:tcPr>
          <w:p w14:paraId="2B0ED688" w14:textId="77777777" w:rsidR="00D71D01" w:rsidRPr="00843588" w:rsidRDefault="00D71D01" w:rsidP="002C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43588">
              <w:rPr>
                <w:b/>
                <w:sz w:val="28"/>
                <w:szCs w:val="28"/>
              </w:rPr>
              <w:t xml:space="preserve">Согласовано </w:t>
            </w:r>
          </w:p>
          <w:p w14:paraId="7348DC8C" w14:textId="77777777" w:rsidR="00D71D01" w:rsidRPr="00843588" w:rsidRDefault="00D71D01" w:rsidP="002C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43588">
              <w:rPr>
                <w:b/>
                <w:sz w:val="28"/>
                <w:szCs w:val="28"/>
              </w:rPr>
              <w:t>Методическим советом</w:t>
            </w:r>
          </w:p>
          <w:p w14:paraId="4D41C917" w14:textId="77777777" w:rsidR="00D71D01" w:rsidRPr="00843588" w:rsidRDefault="00D71D01" w:rsidP="002C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43588">
              <w:rPr>
                <w:b/>
                <w:sz w:val="28"/>
                <w:szCs w:val="28"/>
              </w:rPr>
              <w:t>Протокол № _______</w:t>
            </w:r>
          </w:p>
          <w:p w14:paraId="6FCC5649" w14:textId="77777777" w:rsidR="00D71D01" w:rsidRPr="00843588" w:rsidRDefault="00D71D01" w:rsidP="002C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43588">
              <w:rPr>
                <w:b/>
                <w:sz w:val="28"/>
                <w:szCs w:val="28"/>
              </w:rPr>
              <w:t xml:space="preserve">От </w:t>
            </w:r>
            <w:proofErr w:type="gramStart"/>
            <w:r w:rsidRPr="00843588">
              <w:rPr>
                <w:b/>
                <w:sz w:val="28"/>
                <w:szCs w:val="28"/>
              </w:rPr>
              <w:t xml:space="preserve">«  </w:t>
            </w:r>
            <w:proofErr w:type="gramEnd"/>
            <w:r w:rsidRPr="00843588">
              <w:rPr>
                <w:b/>
                <w:sz w:val="28"/>
                <w:szCs w:val="28"/>
              </w:rPr>
              <w:t xml:space="preserve">     »___________ 202   г.</w:t>
            </w:r>
          </w:p>
          <w:p w14:paraId="0D17340C" w14:textId="77777777" w:rsidR="00D71D01" w:rsidRDefault="00D71D01" w:rsidP="002C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Cs w:val="24"/>
              </w:rPr>
            </w:pPr>
            <w:r w:rsidRPr="00843588">
              <w:rPr>
                <w:b/>
                <w:sz w:val="28"/>
                <w:szCs w:val="28"/>
              </w:rPr>
              <w:t>______________________</w:t>
            </w:r>
          </w:p>
        </w:tc>
        <w:tc>
          <w:tcPr>
            <w:tcW w:w="4536" w:type="dxa"/>
          </w:tcPr>
          <w:p w14:paraId="4E3457D9" w14:textId="77777777" w:rsidR="00D71D01" w:rsidRPr="00843588" w:rsidRDefault="00D71D01" w:rsidP="002C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43588">
              <w:rPr>
                <w:b/>
                <w:sz w:val="28"/>
                <w:szCs w:val="28"/>
              </w:rPr>
              <w:t xml:space="preserve">Приложение </w:t>
            </w:r>
          </w:p>
          <w:p w14:paraId="491AEF1B" w14:textId="77777777" w:rsidR="00D71D01" w:rsidRPr="00843588" w:rsidRDefault="00D71D01" w:rsidP="002C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43588">
              <w:rPr>
                <w:b/>
                <w:sz w:val="28"/>
                <w:szCs w:val="28"/>
              </w:rPr>
              <w:t xml:space="preserve">к образовательной программе подготовки специалиста среднего звена </w:t>
            </w:r>
            <w:proofErr w:type="gramStart"/>
            <w:r w:rsidRPr="00843588">
              <w:rPr>
                <w:b/>
                <w:sz w:val="28"/>
                <w:szCs w:val="28"/>
              </w:rPr>
              <w:t>33.02.01  «</w:t>
            </w:r>
            <w:proofErr w:type="gramEnd"/>
            <w:r w:rsidRPr="00843588">
              <w:rPr>
                <w:b/>
                <w:sz w:val="28"/>
                <w:szCs w:val="28"/>
              </w:rPr>
              <w:t xml:space="preserve">Фармация»,    </w:t>
            </w:r>
          </w:p>
          <w:p w14:paraId="2953BF65" w14:textId="77777777" w:rsidR="00D71D01" w:rsidRPr="00843588" w:rsidRDefault="00D71D01" w:rsidP="002C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/>
                <w:sz w:val="16"/>
                <w:szCs w:val="16"/>
              </w:rPr>
            </w:pPr>
            <w:r w:rsidRPr="00843588">
              <w:rPr>
                <w:i/>
                <w:sz w:val="16"/>
                <w:szCs w:val="16"/>
              </w:rPr>
              <w:t>шифр специальности</w:t>
            </w:r>
          </w:p>
          <w:p w14:paraId="0CE23E57" w14:textId="77777777" w:rsidR="00D71D01" w:rsidRPr="00843588" w:rsidRDefault="00D71D01" w:rsidP="002C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843588">
              <w:rPr>
                <w:b/>
                <w:sz w:val="28"/>
                <w:szCs w:val="28"/>
              </w:rPr>
              <w:t xml:space="preserve">утвержденной приказом </w:t>
            </w:r>
          </w:p>
          <w:p w14:paraId="5E7E4F5E" w14:textId="77777777" w:rsidR="00D71D01" w:rsidRDefault="00D71D01" w:rsidP="002C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Cs w:val="24"/>
              </w:rPr>
            </w:pPr>
            <w:proofErr w:type="gramStart"/>
            <w:r w:rsidRPr="00843588">
              <w:rPr>
                <w:b/>
                <w:sz w:val="28"/>
                <w:szCs w:val="28"/>
              </w:rPr>
              <w:t>от  _</w:t>
            </w:r>
            <w:proofErr w:type="gramEnd"/>
            <w:r w:rsidRPr="00843588">
              <w:rPr>
                <w:b/>
                <w:sz w:val="28"/>
                <w:szCs w:val="28"/>
              </w:rPr>
              <w:t>_____  № _____</w:t>
            </w:r>
          </w:p>
        </w:tc>
      </w:tr>
    </w:tbl>
    <w:p w14:paraId="14D7F81F" w14:textId="77777777" w:rsidR="00D71D01" w:rsidRDefault="00D71D01" w:rsidP="00D71D0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F434563" w14:textId="77777777" w:rsidR="00D71D01" w:rsidRDefault="00D71D01" w:rsidP="00D71D0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0EDD0E6" w14:textId="77777777" w:rsidR="00D71D01" w:rsidRDefault="00D71D01" w:rsidP="00D71D0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AA3FF03" w14:textId="77777777" w:rsidR="00D71D01" w:rsidRDefault="00D71D01" w:rsidP="00D71D0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E43BF4A" w14:textId="77777777" w:rsidR="00D71D01" w:rsidRDefault="00D71D01" w:rsidP="00D71D0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1AFEDF4" w14:textId="77777777" w:rsidR="00D71D01" w:rsidRDefault="00D71D01" w:rsidP="00D71D0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8B1AFC" w14:textId="77777777" w:rsidR="006B2B32" w:rsidRPr="00A80B13" w:rsidRDefault="006B2B32" w:rsidP="00A80B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80B13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6A971860" w14:textId="77777777" w:rsidR="006B2B32" w:rsidRPr="00A80B13" w:rsidRDefault="006B2B32" w:rsidP="00A80B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418F0B1E" w14:textId="15B1962F" w:rsidR="006B2B32" w:rsidRPr="00A80B13" w:rsidRDefault="006B2B32" w:rsidP="00A80B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80B13">
        <w:rPr>
          <w:rFonts w:ascii="Times New Roman" w:eastAsia="Calibri" w:hAnsi="Times New Roman" w:cs="Times New Roman"/>
          <w:b/>
          <w:sz w:val="28"/>
          <w:szCs w:val="28"/>
        </w:rPr>
        <w:t xml:space="preserve">ОП.13 </w:t>
      </w:r>
      <w:r w:rsidR="00352377" w:rsidRPr="00A80B13">
        <w:rPr>
          <w:rFonts w:ascii="Times New Roman" w:eastAsia="Calibri" w:hAnsi="Times New Roman" w:cs="Times New Roman"/>
          <w:b/>
          <w:sz w:val="28"/>
          <w:szCs w:val="28"/>
        </w:rPr>
        <w:t>ФАРМАКОТЕРАПИЯ</w:t>
      </w:r>
    </w:p>
    <w:p w14:paraId="4D8478DD" w14:textId="4D04DF25" w:rsidR="006B2B32" w:rsidRPr="006B2B32" w:rsidRDefault="006B2B32" w:rsidP="006B2B32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E1DA7CD" w14:textId="77777777" w:rsidR="006B2B32" w:rsidRPr="006B2B32" w:rsidRDefault="006B2B32" w:rsidP="006B2B3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B2B32">
        <w:rPr>
          <w:rFonts w:ascii="Times New Roman" w:eastAsia="Calibri" w:hAnsi="Times New Roman" w:cs="Times New Roman"/>
          <w:b/>
          <w:i/>
          <w:sz w:val="24"/>
          <w:szCs w:val="24"/>
        </w:rPr>
        <w:t>Очно-заочная форма обучения</w:t>
      </w:r>
    </w:p>
    <w:p w14:paraId="02BB446F" w14:textId="77777777" w:rsidR="006B2B32" w:rsidRPr="006B2B32" w:rsidRDefault="006B2B32" w:rsidP="006B2B3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53D0B99" w14:textId="77777777" w:rsidR="006B2B32" w:rsidRPr="006B2B32" w:rsidRDefault="006B2B32" w:rsidP="006B2B3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71F2CC0A" w14:textId="77777777" w:rsidR="006B2B32" w:rsidRPr="006B2B32" w:rsidRDefault="006B2B32" w:rsidP="006B2B3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A8A9C37" w14:textId="77777777" w:rsidR="006B2B32" w:rsidRPr="006B2B32" w:rsidRDefault="006B2B32" w:rsidP="006B2B3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29791C5" w14:textId="77777777" w:rsidR="006B2B32" w:rsidRPr="006B2B32" w:rsidRDefault="006B2B32" w:rsidP="006B2B3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BBFF75B" w14:textId="77777777" w:rsidR="006B2B32" w:rsidRPr="006B2B32" w:rsidRDefault="006B2B32" w:rsidP="006B2B3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5E8107CB" w14:textId="77777777" w:rsidR="006B2B32" w:rsidRPr="006B2B32" w:rsidRDefault="006B2B32" w:rsidP="006B2B3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714EE40" w14:textId="77777777" w:rsidR="006B2B32" w:rsidRPr="006B2B32" w:rsidRDefault="006B2B32" w:rsidP="006B2B3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904CCF1" w14:textId="77777777" w:rsidR="006B2B32" w:rsidRPr="006B2B32" w:rsidRDefault="006B2B32" w:rsidP="006B2B3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836FC29" w14:textId="77777777" w:rsidR="006B2B32" w:rsidRPr="006B2B32" w:rsidRDefault="006B2B32" w:rsidP="006B2B3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20749D18" w14:textId="77777777" w:rsidR="006B2B32" w:rsidRPr="006B2B32" w:rsidRDefault="006B2B32" w:rsidP="006B2B3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34BB6049" w14:textId="77777777" w:rsidR="006B2B32" w:rsidRPr="006B2B32" w:rsidRDefault="006B2B32" w:rsidP="006B2B3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3699DB3" w14:textId="77777777" w:rsidR="006B2B32" w:rsidRPr="006B2B32" w:rsidRDefault="006B2B32" w:rsidP="006B2B3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55D392F3" w14:textId="77777777" w:rsidR="006B2B32" w:rsidRPr="006B2B32" w:rsidRDefault="006B2B32" w:rsidP="006B2B3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30B95396" w14:textId="77777777" w:rsidR="006B2B32" w:rsidRPr="006B2B32" w:rsidRDefault="006B2B32" w:rsidP="006B2B3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50C87D21" w14:textId="77777777" w:rsidR="006B2B32" w:rsidRPr="006B2B32" w:rsidRDefault="006B2B32" w:rsidP="006B2B3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36753A73" w14:textId="61B67A45" w:rsidR="006B2B32" w:rsidRDefault="006B2B32" w:rsidP="006B2B3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307DA6B9" w14:textId="5F71D222" w:rsidR="00D24625" w:rsidRDefault="00D24625" w:rsidP="006B2B3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2C9754C5" w14:textId="449BCB0E" w:rsidR="00D24625" w:rsidRDefault="00D24625" w:rsidP="006B2B3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27C9A87C" w14:textId="7E517310" w:rsidR="00D24625" w:rsidRDefault="00D24625" w:rsidP="006B2B3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5B81ABC" w14:textId="52E663C1" w:rsidR="00D24625" w:rsidRDefault="00D24625" w:rsidP="006B2B3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95C34BE" w14:textId="77777777" w:rsidR="00D24625" w:rsidRPr="006B2B32" w:rsidRDefault="00D24625" w:rsidP="006B2B3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4A5010FD" w14:textId="16E21FB0" w:rsidR="006B2B32" w:rsidRPr="002E17E8" w:rsidRDefault="00A80B13" w:rsidP="006B2B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г. Нижневартовск, </w:t>
      </w:r>
      <w:r w:rsidR="006B2B32" w:rsidRPr="002E17E8">
        <w:rPr>
          <w:rFonts w:ascii="Times New Roman" w:eastAsia="Calibri" w:hAnsi="Times New Roman" w:cs="Times New Roman"/>
          <w:b/>
          <w:bCs/>
          <w:sz w:val="24"/>
          <w:szCs w:val="24"/>
        </w:rPr>
        <w:t>2021г.</w:t>
      </w:r>
    </w:p>
    <w:p w14:paraId="3C1FB9AE" w14:textId="47F60895" w:rsidR="00D71D01" w:rsidRDefault="006B2B32" w:rsidP="006B2B3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2B32">
        <w:rPr>
          <w:rFonts w:ascii="Times New Roman" w:eastAsia="Calibri" w:hAnsi="Times New Roman" w:cs="Times New Roman"/>
          <w:b/>
          <w:bCs/>
          <w:i/>
          <w:sz w:val="24"/>
          <w:szCs w:val="24"/>
        </w:rPr>
        <w:br w:type="page"/>
      </w:r>
    </w:p>
    <w:p w14:paraId="65F268FF" w14:textId="77777777" w:rsidR="00D71D01" w:rsidRDefault="00D71D01" w:rsidP="00D71D0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7DF8DC" w14:textId="33AF4135" w:rsidR="00367047" w:rsidRPr="00A80B13" w:rsidRDefault="00367047" w:rsidP="00A80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A80B13">
        <w:rPr>
          <w:rFonts w:ascii="Times New Roman" w:eastAsia="Calibri" w:hAnsi="Times New Roman" w:cs="Times New Roman"/>
          <w:sz w:val="24"/>
          <w:szCs w:val="28"/>
        </w:rPr>
        <w:t xml:space="preserve">Рабочая программа учебной дисциплины </w:t>
      </w:r>
      <w:r w:rsidR="00A80B13" w:rsidRPr="00A80B13">
        <w:rPr>
          <w:rFonts w:ascii="Times New Roman" w:eastAsia="Calibri" w:hAnsi="Times New Roman" w:cs="Times New Roman"/>
          <w:sz w:val="24"/>
          <w:szCs w:val="28"/>
        </w:rPr>
        <w:t>ОП.13</w:t>
      </w:r>
      <w:r w:rsidRPr="00A80B13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A80B13" w:rsidRPr="00A80B13">
        <w:rPr>
          <w:rFonts w:ascii="Times New Roman" w:eastAsia="Calibri" w:hAnsi="Times New Roman" w:cs="Times New Roman"/>
          <w:sz w:val="24"/>
          <w:szCs w:val="28"/>
        </w:rPr>
        <w:t>Фармакотерапия</w:t>
      </w:r>
      <w:r w:rsidRPr="00A80B13">
        <w:rPr>
          <w:rFonts w:ascii="Times New Roman" w:eastAsia="Calibri" w:hAnsi="Times New Roman" w:cs="Times New Roman"/>
          <w:sz w:val="24"/>
          <w:szCs w:val="28"/>
        </w:rPr>
        <w:t xml:space="preserve"> является частью ППССЗ, разработана на основе Федерального государственного образовательного стандарта (далее – ФГОС) по специальности 33.02.01 «Фармация», квалификаци</w:t>
      </w:r>
      <w:r w:rsidR="00A80B13" w:rsidRPr="00A80B13">
        <w:rPr>
          <w:rFonts w:ascii="Times New Roman" w:eastAsia="Calibri" w:hAnsi="Times New Roman" w:cs="Times New Roman"/>
          <w:sz w:val="24"/>
          <w:szCs w:val="28"/>
        </w:rPr>
        <w:t>я фармацевт, очно-заочной формы обучения</w:t>
      </w:r>
    </w:p>
    <w:p w14:paraId="0C2ACD84" w14:textId="77777777" w:rsidR="00D71D01" w:rsidRPr="00A80B13" w:rsidRDefault="00D71D01" w:rsidP="00A80B13">
      <w:pPr>
        <w:spacing w:line="240" w:lineRule="auto"/>
        <w:ind w:firstLine="708"/>
        <w:jc w:val="both"/>
        <w:rPr>
          <w:rFonts w:ascii="Times New Roman" w:eastAsia="Arial Unicode MS" w:hAnsi="Times New Roman" w:cs="Times New Roman"/>
          <w:b/>
          <w:bCs/>
          <w:sz w:val="24"/>
          <w:szCs w:val="28"/>
          <w:lang w:eastAsia="ar-SA"/>
        </w:rPr>
      </w:pPr>
    </w:p>
    <w:p w14:paraId="611AEFDB" w14:textId="77777777" w:rsidR="00D71D01" w:rsidRPr="00A80B13" w:rsidRDefault="00D71D01" w:rsidP="00A80B13">
      <w:pPr>
        <w:suppressAutoHyphens/>
        <w:spacing w:line="240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8"/>
          <w:lang w:eastAsia="ar-SA"/>
        </w:rPr>
      </w:pPr>
      <w:r w:rsidRPr="00A80B13">
        <w:rPr>
          <w:rFonts w:ascii="Times New Roman" w:eastAsia="Arial Unicode MS" w:hAnsi="Times New Roman" w:cs="Times New Roman"/>
          <w:b/>
          <w:bCs/>
          <w:sz w:val="24"/>
          <w:szCs w:val="28"/>
          <w:lang w:eastAsia="ar-SA"/>
        </w:rPr>
        <w:t xml:space="preserve">Организация-разработчик: </w:t>
      </w:r>
      <w:r w:rsidRPr="00A80B13">
        <w:rPr>
          <w:rFonts w:ascii="Times New Roman" w:eastAsia="Arial Unicode MS" w:hAnsi="Times New Roman" w:cs="Times New Roman"/>
          <w:bCs/>
          <w:sz w:val="24"/>
          <w:szCs w:val="28"/>
          <w:lang w:eastAsia="ar-SA"/>
        </w:rPr>
        <w:t>Бюджетное учреждение профессионального образования Ханты-мансийского автономного округа – Югры «Нижневартовский медицинский колледж».</w:t>
      </w:r>
    </w:p>
    <w:p w14:paraId="61709985" w14:textId="77777777" w:rsidR="00D71D01" w:rsidRPr="00A80B13" w:rsidRDefault="00D71D01" w:rsidP="00A80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638"/>
        </w:tabs>
        <w:suppressAutoHyphens/>
        <w:spacing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8"/>
          <w:lang w:eastAsia="ar-SA"/>
        </w:rPr>
      </w:pPr>
    </w:p>
    <w:p w14:paraId="37BE71E9" w14:textId="7538D0AA" w:rsidR="00D71D01" w:rsidRPr="00A80B13" w:rsidRDefault="00D71D01" w:rsidP="00A80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A80B13">
        <w:rPr>
          <w:rFonts w:ascii="Times New Roman" w:eastAsia="Arial Unicode MS" w:hAnsi="Times New Roman" w:cs="Times New Roman"/>
          <w:b/>
          <w:sz w:val="24"/>
          <w:szCs w:val="28"/>
          <w:lang w:eastAsia="ar-SA"/>
        </w:rPr>
        <w:t xml:space="preserve">Разработчик: </w:t>
      </w:r>
      <w:proofErr w:type="spellStart"/>
      <w:r w:rsidRPr="00A80B13">
        <w:rPr>
          <w:rFonts w:ascii="Times New Roman" w:hAnsi="Times New Roman" w:cs="Times New Roman"/>
          <w:sz w:val="24"/>
          <w:szCs w:val="28"/>
        </w:rPr>
        <w:t>Адыева</w:t>
      </w:r>
      <w:proofErr w:type="spellEnd"/>
      <w:r w:rsidRPr="00A80B13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Pr="00A80B13">
        <w:rPr>
          <w:rFonts w:ascii="Times New Roman" w:hAnsi="Times New Roman" w:cs="Times New Roman"/>
          <w:sz w:val="24"/>
          <w:szCs w:val="28"/>
        </w:rPr>
        <w:t>В.В.,</w:t>
      </w:r>
      <w:proofErr w:type="spellStart"/>
      <w:r w:rsidRPr="00A80B13">
        <w:rPr>
          <w:rFonts w:ascii="Times New Roman" w:hAnsi="Times New Roman" w:cs="Times New Roman"/>
          <w:sz w:val="24"/>
          <w:szCs w:val="28"/>
        </w:rPr>
        <w:t>Сахипова</w:t>
      </w:r>
      <w:proofErr w:type="spellEnd"/>
      <w:proofErr w:type="gramEnd"/>
      <w:r w:rsidRPr="00A80B13">
        <w:rPr>
          <w:rFonts w:ascii="Times New Roman" w:hAnsi="Times New Roman" w:cs="Times New Roman"/>
          <w:sz w:val="24"/>
          <w:szCs w:val="28"/>
        </w:rPr>
        <w:t xml:space="preserve"> Г.А. – преподаватели Бюджетного учреждения профессионального образования Ханты-Мансийского автономного округа – Югры «Нижневартовский медицинский колледж»</w:t>
      </w:r>
    </w:p>
    <w:p w14:paraId="2024D562" w14:textId="77777777" w:rsidR="00D71D01" w:rsidRPr="00A80B13" w:rsidRDefault="00D71D01" w:rsidP="00A80B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8"/>
          <w:lang w:eastAsia="ar-SA"/>
        </w:rPr>
      </w:pPr>
    </w:p>
    <w:p w14:paraId="5176E1C5" w14:textId="1863402A" w:rsidR="006B2B32" w:rsidRPr="00A80B13" w:rsidRDefault="00D71D01" w:rsidP="00A80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A80B13">
        <w:rPr>
          <w:rFonts w:ascii="Times New Roman" w:eastAsia="Arial Unicode MS" w:hAnsi="Times New Roman" w:cs="Times New Roman"/>
          <w:b/>
          <w:sz w:val="24"/>
          <w:szCs w:val="28"/>
          <w:lang w:eastAsia="ar-SA"/>
        </w:rPr>
        <w:t xml:space="preserve">Эксперты: </w:t>
      </w:r>
      <w:proofErr w:type="spellStart"/>
      <w:r w:rsidRPr="00A80B13">
        <w:rPr>
          <w:rFonts w:ascii="Times New Roman" w:eastAsia="Arial Unicode MS" w:hAnsi="Times New Roman" w:cs="Times New Roman"/>
          <w:sz w:val="24"/>
          <w:szCs w:val="28"/>
          <w:lang w:eastAsia="ar-SA"/>
        </w:rPr>
        <w:t>Кабардаева</w:t>
      </w:r>
      <w:proofErr w:type="spellEnd"/>
      <w:r w:rsidRPr="00A80B13">
        <w:rPr>
          <w:rFonts w:ascii="Times New Roman" w:eastAsia="Arial Unicode MS" w:hAnsi="Times New Roman" w:cs="Times New Roman"/>
          <w:sz w:val="24"/>
          <w:szCs w:val="28"/>
          <w:lang w:eastAsia="ar-SA"/>
        </w:rPr>
        <w:t xml:space="preserve"> </w:t>
      </w:r>
      <w:proofErr w:type="spellStart"/>
      <w:r w:rsidRPr="00A80B13">
        <w:rPr>
          <w:rFonts w:ascii="Times New Roman" w:eastAsia="Arial Unicode MS" w:hAnsi="Times New Roman" w:cs="Times New Roman"/>
          <w:sz w:val="24"/>
          <w:szCs w:val="28"/>
          <w:lang w:eastAsia="ar-SA"/>
        </w:rPr>
        <w:t>Айщат</w:t>
      </w:r>
      <w:proofErr w:type="spellEnd"/>
      <w:r w:rsidRPr="00A80B13">
        <w:rPr>
          <w:rFonts w:ascii="Times New Roman" w:eastAsia="Arial Unicode MS" w:hAnsi="Times New Roman" w:cs="Times New Roman"/>
          <w:sz w:val="24"/>
          <w:szCs w:val="28"/>
          <w:lang w:eastAsia="ar-SA"/>
        </w:rPr>
        <w:t xml:space="preserve"> </w:t>
      </w:r>
      <w:proofErr w:type="spellStart"/>
      <w:r w:rsidRPr="00A80B13">
        <w:rPr>
          <w:rFonts w:ascii="Times New Roman" w:eastAsia="Arial Unicode MS" w:hAnsi="Times New Roman" w:cs="Times New Roman"/>
          <w:sz w:val="24"/>
          <w:szCs w:val="28"/>
          <w:lang w:eastAsia="ar-SA"/>
        </w:rPr>
        <w:t>Асланбековна</w:t>
      </w:r>
      <w:proofErr w:type="spellEnd"/>
      <w:r w:rsidRPr="00A80B13">
        <w:rPr>
          <w:rFonts w:ascii="Times New Roman" w:eastAsia="Arial Unicode MS" w:hAnsi="Times New Roman" w:cs="Times New Roman"/>
          <w:sz w:val="24"/>
          <w:szCs w:val="28"/>
          <w:lang w:eastAsia="ar-SA"/>
        </w:rPr>
        <w:t>, методист, высшая квалификационная категория.</w:t>
      </w:r>
      <w:r w:rsidR="006B2B32" w:rsidRPr="00A80B13">
        <w:rPr>
          <w:rFonts w:ascii="Times New Roman" w:hAnsi="Times New Roman" w:cs="Times New Roman"/>
          <w:sz w:val="24"/>
          <w:szCs w:val="28"/>
        </w:rPr>
        <w:t xml:space="preserve"> </w:t>
      </w:r>
      <w:r w:rsidR="006B2B32" w:rsidRPr="00A80B13">
        <w:rPr>
          <w:rFonts w:ascii="Times New Roman" w:eastAsia="Calibri" w:hAnsi="Times New Roman" w:cs="Times New Roman"/>
          <w:sz w:val="24"/>
          <w:szCs w:val="28"/>
        </w:rPr>
        <w:t xml:space="preserve">Лихачева Е.С., преподаватель высшей категории БУ «Нижневартовский </w:t>
      </w:r>
    </w:p>
    <w:p w14:paraId="58C02E63" w14:textId="77777777" w:rsidR="006B2B32" w:rsidRPr="00A80B13" w:rsidRDefault="006B2B32" w:rsidP="00A80B13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80B13">
        <w:rPr>
          <w:rFonts w:ascii="Times New Roman" w:eastAsia="Calibri" w:hAnsi="Times New Roman" w:cs="Times New Roman"/>
          <w:sz w:val="24"/>
          <w:szCs w:val="28"/>
        </w:rPr>
        <w:t>медицинский колледж»</w:t>
      </w:r>
    </w:p>
    <w:p w14:paraId="5FC0746A" w14:textId="77777777" w:rsidR="006B2B32" w:rsidRPr="00A80B13" w:rsidRDefault="006B2B32" w:rsidP="00A80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8"/>
          <w:lang w:eastAsia="ar-SA"/>
        </w:rPr>
      </w:pPr>
    </w:p>
    <w:p w14:paraId="4C3CF6F2" w14:textId="48C54042" w:rsidR="006B2B32" w:rsidRDefault="006B2B32" w:rsidP="00D71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523F1185" w14:textId="58900A95" w:rsidR="00E31EB5" w:rsidRDefault="00E31EB5" w:rsidP="00D71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28F2EC38" w14:textId="0A5CDE03" w:rsidR="00E31EB5" w:rsidRDefault="00E31EB5" w:rsidP="00D71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27BDDF60" w14:textId="3A2F27E3" w:rsidR="00E31EB5" w:rsidRDefault="00E31EB5" w:rsidP="00D71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3E1A0A47" w14:textId="08092555" w:rsidR="00E31EB5" w:rsidRDefault="00E31EB5" w:rsidP="00D71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61E9D1B1" w14:textId="621E6CC2" w:rsidR="00E31EB5" w:rsidRDefault="00E31EB5" w:rsidP="00D71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443F392D" w14:textId="48814000" w:rsidR="00E31EB5" w:rsidRDefault="00E31EB5" w:rsidP="00D71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218112DF" w14:textId="6FBDCACD" w:rsidR="00E31EB5" w:rsidRDefault="00E31EB5" w:rsidP="00D71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5F1A19D9" w14:textId="075E91F2" w:rsidR="00E31EB5" w:rsidRDefault="00E31EB5" w:rsidP="00D71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5211AAE8" w14:textId="510EFB12" w:rsidR="00E31EB5" w:rsidRDefault="00E31EB5" w:rsidP="00D71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46C2B888" w14:textId="59FDC4CA" w:rsidR="00A80B13" w:rsidRDefault="00A80B13" w:rsidP="00D71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77735804" w14:textId="1F047B1B" w:rsidR="00A80B13" w:rsidRDefault="00A80B13" w:rsidP="00D71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09F372C9" w14:textId="5B87306E" w:rsidR="00A80B13" w:rsidRDefault="00A80B13" w:rsidP="00D71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6C59DAA1" w14:textId="54963B70" w:rsidR="00A80B13" w:rsidRDefault="00A80B13" w:rsidP="00D71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22730C5C" w14:textId="77777777" w:rsidR="00A80B13" w:rsidRDefault="00A80B13" w:rsidP="00D71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7CFB912F" w14:textId="77777777" w:rsidR="00A80B13" w:rsidRDefault="00A80B13" w:rsidP="00D71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6903423A" w14:textId="77777777" w:rsidR="00047901" w:rsidRPr="002B1EFC" w:rsidRDefault="00047901" w:rsidP="0004790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1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14:paraId="3D10A43B" w14:textId="77777777" w:rsidR="00047901" w:rsidRPr="002B1EFC" w:rsidRDefault="00047901" w:rsidP="00047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7494"/>
      </w:tblGrid>
      <w:tr w:rsidR="00047901" w:rsidRPr="002B1EFC" w14:paraId="49FBD0E8" w14:textId="77777777" w:rsidTr="00A80B13">
        <w:tc>
          <w:tcPr>
            <w:tcW w:w="7494" w:type="dxa"/>
            <w:shd w:val="clear" w:color="auto" w:fill="auto"/>
          </w:tcPr>
          <w:p w14:paraId="42793A42" w14:textId="77777777" w:rsidR="00047901" w:rsidRPr="002B1EFC" w:rsidRDefault="00047901" w:rsidP="00A80B13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047901" w:rsidRPr="002B1EFC" w14:paraId="4A675560" w14:textId="77777777" w:rsidTr="00A80B13">
        <w:tc>
          <w:tcPr>
            <w:tcW w:w="7494" w:type="dxa"/>
            <w:shd w:val="clear" w:color="auto" w:fill="auto"/>
          </w:tcPr>
          <w:p w14:paraId="5C8A3829" w14:textId="3D743176" w:rsidR="00047901" w:rsidRPr="002B1EFC" w:rsidRDefault="00A80B13" w:rsidP="00A80B13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80B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</w:t>
            </w:r>
            <w:proofErr w:type="gramStart"/>
            <w:r w:rsidRPr="00A80B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ХАРАКТЕРИСТИКА</w:t>
            </w:r>
            <w:r w:rsidRPr="00A80B13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="00047901" w:rsidRPr="002B1EF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рабочей</w:t>
            </w:r>
            <w:proofErr w:type="gramEnd"/>
            <w:r w:rsidR="00047901" w:rsidRPr="002B1EF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ПРОГРАММЫ УЧЕБНОЙ ДИСЦИПЛИНЫ</w:t>
            </w:r>
          </w:p>
          <w:p w14:paraId="3D995B9B" w14:textId="77777777" w:rsidR="00047901" w:rsidRPr="002B1EFC" w:rsidRDefault="00047901" w:rsidP="00A80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901" w:rsidRPr="002B1EFC" w14:paraId="66360AA5" w14:textId="77777777" w:rsidTr="00A80B13">
        <w:tc>
          <w:tcPr>
            <w:tcW w:w="7494" w:type="dxa"/>
            <w:shd w:val="clear" w:color="auto" w:fill="auto"/>
          </w:tcPr>
          <w:p w14:paraId="79432A73" w14:textId="77777777" w:rsidR="00047901" w:rsidRPr="002B1EFC" w:rsidRDefault="00047901" w:rsidP="00A80B13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ПРИМЕРНОЕ содержание УЧЕБНОЙ ДИСЦИПЛИНЫ</w:t>
            </w:r>
          </w:p>
          <w:p w14:paraId="20C0712B" w14:textId="77777777" w:rsidR="00047901" w:rsidRPr="002B1EFC" w:rsidRDefault="00047901" w:rsidP="00A80B13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047901" w:rsidRPr="002B1EFC" w14:paraId="0585EB59" w14:textId="77777777" w:rsidTr="00A80B13">
        <w:trPr>
          <w:trHeight w:val="670"/>
        </w:trPr>
        <w:tc>
          <w:tcPr>
            <w:tcW w:w="7494" w:type="dxa"/>
            <w:shd w:val="clear" w:color="auto" w:fill="auto"/>
          </w:tcPr>
          <w:p w14:paraId="424336D4" w14:textId="77777777" w:rsidR="00047901" w:rsidRPr="002B1EFC" w:rsidRDefault="00047901" w:rsidP="00A80B13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примерной программы учебной дисциплины</w:t>
            </w:r>
          </w:p>
          <w:p w14:paraId="279B4985" w14:textId="77777777" w:rsidR="00047901" w:rsidRPr="002B1EFC" w:rsidRDefault="00047901" w:rsidP="00A80B13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047901" w:rsidRPr="002B1EFC" w14:paraId="0DE7C3BD" w14:textId="77777777" w:rsidTr="00A80B13">
        <w:tc>
          <w:tcPr>
            <w:tcW w:w="7494" w:type="dxa"/>
            <w:shd w:val="clear" w:color="auto" w:fill="auto"/>
          </w:tcPr>
          <w:p w14:paraId="7DA27624" w14:textId="77777777" w:rsidR="00047901" w:rsidRPr="002B1EFC" w:rsidRDefault="00047901" w:rsidP="00A80B13">
            <w:pPr>
              <w:keepNext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5C9B47DA" w14:textId="77777777" w:rsidR="00047901" w:rsidRPr="002B1EFC" w:rsidRDefault="00047901" w:rsidP="00A80B13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</w:tbl>
    <w:p w14:paraId="60966FE0" w14:textId="335E6F4E" w:rsidR="00A80B13" w:rsidRDefault="00A80B13" w:rsidP="00A80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center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4</w:t>
      </w:r>
    </w:p>
    <w:p w14:paraId="3ED603D9" w14:textId="176146BA" w:rsidR="00A80B13" w:rsidRDefault="00A80B13" w:rsidP="00A80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center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09E311D5" w14:textId="672FDE0F" w:rsidR="00A80B13" w:rsidRDefault="00A80B13" w:rsidP="00A80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center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5</w:t>
      </w:r>
    </w:p>
    <w:p w14:paraId="4A8B3CB4" w14:textId="260AB8CB" w:rsidR="00A80B13" w:rsidRDefault="00A80B13" w:rsidP="00A80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        </w:t>
      </w: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>12</w:t>
      </w:r>
    </w:p>
    <w:p w14:paraId="1F5DCB1A" w14:textId="77777777" w:rsidR="00A80B13" w:rsidRDefault="00A80B13" w:rsidP="00D71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782D9FCC" w14:textId="5B85E2DB" w:rsidR="00E31EB5" w:rsidRPr="00F80A77" w:rsidRDefault="00A80B13" w:rsidP="00D71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       14</w:t>
      </w:r>
    </w:p>
    <w:p w14:paraId="5C091E88" w14:textId="77777777" w:rsidR="00E31EB5" w:rsidRPr="00E31EB5" w:rsidRDefault="00E31EB5" w:rsidP="00E31EB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70B45BC5" w14:textId="0E86C070" w:rsidR="00FC53F2" w:rsidRPr="00A80B13" w:rsidRDefault="00E31EB5" w:rsidP="00FC53F2">
      <w:pPr>
        <w:pStyle w:val="a7"/>
        <w:numPr>
          <w:ilvl w:val="0"/>
          <w:numId w:val="5"/>
        </w:numPr>
        <w:ind w:left="360"/>
        <w:contextualSpacing w:val="0"/>
        <w:jc w:val="center"/>
        <w:rPr>
          <w:rFonts w:eastAsia="Calibri"/>
          <w:b/>
          <w:i/>
          <w:sz w:val="24"/>
          <w:szCs w:val="24"/>
          <w:lang w:eastAsia="en-US"/>
        </w:rPr>
      </w:pPr>
      <w:bookmarkStart w:id="0" w:name="_GoBack"/>
      <w:bookmarkEnd w:id="0"/>
      <w:r w:rsidRPr="00E31EB5">
        <w:rPr>
          <w:rFonts w:eastAsia="Calibri"/>
          <w:b/>
          <w:i/>
          <w:sz w:val="24"/>
          <w:szCs w:val="24"/>
          <w:u w:val="single"/>
        </w:rPr>
        <w:br w:type="page"/>
      </w:r>
      <w:r w:rsidR="00FC53F2" w:rsidRPr="00A80B13">
        <w:rPr>
          <w:rFonts w:eastAsia="Calibri"/>
          <w:b/>
          <w:sz w:val="24"/>
          <w:szCs w:val="24"/>
          <w:lang w:eastAsia="en-US"/>
        </w:rPr>
        <w:lastRenderedPageBreak/>
        <w:t>ОБЩАЯ ХАРАКТЕРИСТИКА РАБОЧЕЙ ПРОГРАММЫ УЧЕБНОЙ ДИСЦИПЛИНЫ</w:t>
      </w:r>
    </w:p>
    <w:p w14:paraId="62914AD9" w14:textId="0FCFD795" w:rsidR="00A80B13" w:rsidRPr="00A80B13" w:rsidRDefault="00A80B13" w:rsidP="00A80B13">
      <w:pPr>
        <w:pStyle w:val="a7"/>
        <w:ind w:left="360"/>
        <w:contextualSpacing w:val="0"/>
        <w:jc w:val="center"/>
        <w:rPr>
          <w:rFonts w:eastAsia="Calibri"/>
          <w:b/>
          <w:sz w:val="24"/>
          <w:szCs w:val="24"/>
          <w:lang w:eastAsia="en-US"/>
        </w:rPr>
      </w:pPr>
      <w:r w:rsidRPr="00A80B13">
        <w:rPr>
          <w:rFonts w:eastAsia="Calibri"/>
          <w:b/>
          <w:sz w:val="24"/>
          <w:szCs w:val="24"/>
        </w:rPr>
        <w:t>ОП.</w:t>
      </w:r>
      <w:r w:rsidRPr="00A80B13">
        <w:rPr>
          <w:rFonts w:eastAsia="Calibri"/>
          <w:b/>
          <w:sz w:val="24"/>
          <w:szCs w:val="24"/>
          <w:lang w:eastAsia="en-US"/>
        </w:rPr>
        <w:t>13 Фармакотерапия</w:t>
      </w:r>
    </w:p>
    <w:p w14:paraId="00470D01" w14:textId="77777777" w:rsidR="00A80B13" w:rsidRDefault="00A80B13" w:rsidP="00A80B13">
      <w:pPr>
        <w:pStyle w:val="a7"/>
        <w:widowControl w:val="0"/>
        <w:ind w:left="-567"/>
        <w:jc w:val="both"/>
        <w:rPr>
          <w:b/>
          <w:sz w:val="24"/>
          <w:szCs w:val="24"/>
        </w:rPr>
      </w:pPr>
    </w:p>
    <w:p w14:paraId="4B843F96" w14:textId="0850011B" w:rsidR="00A80B13" w:rsidRPr="00A80B13" w:rsidRDefault="00A80B13" w:rsidP="00A80B13">
      <w:pPr>
        <w:pStyle w:val="a7"/>
        <w:widowControl w:val="0"/>
        <w:ind w:left="0" w:firstLine="709"/>
        <w:jc w:val="both"/>
        <w:rPr>
          <w:b/>
          <w:sz w:val="24"/>
          <w:szCs w:val="24"/>
        </w:rPr>
      </w:pPr>
      <w:r w:rsidRPr="00A80B13">
        <w:rPr>
          <w:b/>
          <w:sz w:val="24"/>
          <w:szCs w:val="24"/>
        </w:rPr>
        <w:t>1.1. Область применения программы:</w:t>
      </w:r>
    </w:p>
    <w:p w14:paraId="2B88353C" w14:textId="713CE5FC" w:rsidR="00A80B13" w:rsidRPr="00A80B13" w:rsidRDefault="00A80B13" w:rsidP="00A80B13">
      <w:pPr>
        <w:pStyle w:val="a7"/>
        <w:ind w:left="0" w:firstLine="709"/>
        <w:jc w:val="both"/>
        <w:rPr>
          <w:sz w:val="24"/>
          <w:szCs w:val="24"/>
        </w:rPr>
      </w:pPr>
      <w:r w:rsidRPr="00A80B13">
        <w:rPr>
          <w:sz w:val="24"/>
          <w:szCs w:val="24"/>
        </w:rPr>
        <w:t xml:space="preserve">Рабочая программа учебной дисциплины </w:t>
      </w:r>
      <w:r w:rsidRPr="00A80B13">
        <w:rPr>
          <w:caps/>
          <w:sz w:val="24"/>
          <w:szCs w:val="24"/>
        </w:rPr>
        <w:t>ОП.</w:t>
      </w:r>
      <w:r>
        <w:rPr>
          <w:caps/>
          <w:sz w:val="24"/>
          <w:szCs w:val="24"/>
        </w:rPr>
        <w:t>13</w:t>
      </w:r>
      <w:r w:rsidRPr="00A80B13">
        <w:rPr>
          <w:caps/>
          <w:sz w:val="24"/>
          <w:szCs w:val="24"/>
        </w:rPr>
        <w:t xml:space="preserve"> </w:t>
      </w:r>
      <w:r>
        <w:rPr>
          <w:caps/>
          <w:sz w:val="24"/>
          <w:szCs w:val="24"/>
        </w:rPr>
        <w:t>Ф</w:t>
      </w:r>
      <w:r>
        <w:rPr>
          <w:sz w:val="24"/>
          <w:szCs w:val="24"/>
        </w:rPr>
        <w:t>армакотерапия</w:t>
      </w:r>
      <w:r w:rsidRPr="00A80B13">
        <w:rPr>
          <w:sz w:val="24"/>
          <w:szCs w:val="24"/>
        </w:rPr>
        <w:t xml:space="preserve"> является частью ППССЗ, разработана на основе Федерального государственного образовательного стандарта (далее – ФГОС) по специальности профессионального образования 33.02.01 Фармация, квалификация фармацевт, базовой подготовки среднего профессионального образования, очно-заочной формы обучения</w:t>
      </w:r>
    </w:p>
    <w:p w14:paraId="236F0D2D" w14:textId="77777777" w:rsidR="00A80B13" w:rsidRPr="00A80B13" w:rsidRDefault="00A80B13" w:rsidP="00A80B13">
      <w:pPr>
        <w:pStyle w:val="a7"/>
        <w:ind w:left="0" w:firstLine="709"/>
        <w:jc w:val="both"/>
        <w:rPr>
          <w:b/>
          <w:sz w:val="24"/>
          <w:szCs w:val="24"/>
        </w:rPr>
      </w:pPr>
    </w:p>
    <w:p w14:paraId="523182C9" w14:textId="365DD4CE" w:rsidR="00FC53F2" w:rsidRPr="00A80B13" w:rsidRDefault="00A80B13" w:rsidP="00A80B13">
      <w:pPr>
        <w:pStyle w:val="a7"/>
        <w:ind w:left="0" w:firstLine="709"/>
        <w:jc w:val="both"/>
        <w:rPr>
          <w:rFonts w:eastAsia="Calibri"/>
          <w:szCs w:val="28"/>
        </w:rPr>
      </w:pPr>
      <w:r>
        <w:rPr>
          <w:b/>
          <w:sz w:val="24"/>
          <w:szCs w:val="24"/>
        </w:rPr>
        <w:t xml:space="preserve">1.2. </w:t>
      </w:r>
      <w:r w:rsidRPr="00A80B13">
        <w:rPr>
          <w:b/>
          <w:sz w:val="24"/>
          <w:szCs w:val="24"/>
        </w:rPr>
        <w:t xml:space="preserve">Место дисциплины в структуре основной профессиональной образовательной программы: </w:t>
      </w:r>
      <w:r w:rsidRPr="00A80B13">
        <w:rPr>
          <w:sz w:val="24"/>
          <w:szCs w:val="24"/>
        </w:rPr>
        <w:t xml:space="preserve">учебная дисциплина является </w:t>
      </w:r>
      <w:r>
        <w:rPr>
          <w:sz w:val="24"/>
          <w:szCs w:val="24"/>
        </w:rPr>
        <w:t xml:space="preserve">вариативной </w:t>
      </w:r>
      <w:r w:rsidRPr="00A80B13">
        <w:rPr>
          <w:sz w:val="24"/>
          <w:szCs w:val="24"/>
        </w:rPr>
        <w:t>частью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профессионального </w:t>
      </w:r>
      <w:r w:rsidRPr="00A80B13">
        <w:rPr>
          <w:sz w:val="24"/>
          <w:szCs w:val="24"/>
        </w:rPr>
        <w:t xml:space="preserve"> цикла</w:t>
      </w:r>
      <w:proofErr w:type="gramEnd"/>
      <w:r w:rsidRPr="00A80B13">
        <w:rPr>
          <w:sz w:val="24"/>
          <w:szCs w:val="24"/>
        </w:rPr>
        <w:t xml:space="preserve"> </w:t>
      </w:r>
    </w:p>
    <w:p w14:paraId="16184696" w14:textId="77777777" w:rsidR="00A80B13" w:rsidRDefault="00A80B13" w:rsidP="00A80B1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D0CD64" w14:textId="48B9AC6A" w:rsidR="00D635B7" w:rsidRPr="00A80B13" w:rsidRDefault="00D635B7" w:rsidP="00A80B1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A80B13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="00A80B13" w:rsidRPr="00A80B13"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Pr="00A80B13">
        <w:rPr>
          <w:rFonts w:ascii="Times New Roman" w:eastAsia="Calibri" w:hAnsi="Times New Roman" w:cs="Times New Roman"/>
          <w:b/>
          <w:sz w:val="24"/>
          <w:szCs w:val="24"/>
        </w:rPr>
        <w:t>Цель и планируемые результаты освоения дисциплины:</w:t>
      </w:r>
    </w:p>
    <w:p w14:paraId="26643F6F" w14:textId="77777777" w:rsidR="00D635B7" w:rsidRPr="00A80B13" w:rsidRDefault="00D635B7" w:rsidP="00A80B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261"/>
        <w:gridCol w:w="1105"/>
        <w:gridCol w:w="3685"/>
      </w:tblGrid>
      <w:tr w:rsidR="00D635B7" w:rsidRPr="00A80B13" w14:paraId="642A3EA7" w14:textId="77777777" w:rsidTr="00D70B41">
        <w:trPr>
          <w:trHeight w:val="649"/>
        </w:trPr>
        <w:tc>
          <w:tcPr>
            <w:tcW w:w="1129" w:type="dxa"/>
            <w:shd w:val="clear" w:color="auto" w:fill="auto"/>
            <w:hideMark/>
          </w:tcPr>
          <w:p w14:paraId="6EE25173" w14:textId="77777777" w:rsidR="00D635B7" w:rsidRPr="00A80B13" w:rsidRDefault="00D635B7" w:rsidP="00D6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Код </w:t>
            </w:r>
          </w:p>
          <w:p w14:paraId="7B5B9798" w14:textId="77777777" w:rsidR="00D635B7" w:rsidRPr="00A80B13" w:rsidRDefault="00D635B7" w:rsidP="00D6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261" w:type="dxa"/>
            <w:shd w:val="clear" w:color="auto" w:fill="auto"/>
            <w:hideMark/>
          </w:tcPr>
          <w:p w14:paraId="03D394F0" w14:textId="77777777" w:rsidR="00D635B7" w:rsidRPr="00A80B13" w:rsidRDefault="00D635B7" w:rsidP="00D6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105" w:type="dxa"/>
          </w:tcPr>
          <w:p w14:paraId="67057242" w14:textId="77777777" w:rsidR="00D635B7" w:rsidRPr="00A80B13" w:rsidRDefault="00D635B7" w:rsidP="00D6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Код </w:t>
            </w:r>
          </w:p>
          <w:p w14:paraId="56FD3B39" w14:textId="77777777" w:rsidR="00D635B7" w:rsidRPr="00A80B13" w:rsidRDefault="00D635B7" w:rsidP="00D6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685" w:type="dxa"/>
            <w:shd w:val="clear" w:color="auto" w:fill="auto"/>
            <w:hideMark/>
          </w:tcPr>
          <w:p w14:paraId="4BD5CD1A" w14:textId="77777777" w:rsidR="00D635B7" w:rsidRPr="00A80B13" w:rsidRDefault="00D635B7" w:rsidP="00D6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sz w:val="24"/>
                <w:szCs w:val="24"/>
              </w:rPr>
              <w:t>Знания</w:t>
            </w:r>
          </w:p>
        </w:tc>
      </w:tr>
      <w:tr w:rsidR="00D635B7" w:rsidRPr="00A80B13" w14:paraId="5A79BD02" w14:textId="77777777" w:rsidTr="00D70B41">
        <w:trPr>
          <w:trHeight w:val="212"/>
        </w:trPr>
        <w:tc>
          <w:tcPr>
            <w:tcW w:w="1129" w:type="dxa"/>
            <w:shd w:val="clear" w:color="auto" w:fill="auto"/>
          </w:tcPr>
          <w:p w14:paraId="43B26F33" w14:textId="77777777" w:rsidR="00D635B7" w:rsidRPr="00A80B13" w:rsidRDefault="00D635B7" w:rsidP="00D6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1,7,</w:t>
            </w:r>
          </w:p>
          <w:p w14:paraId="2F60CBE6" w14:textId="77777777" w:rsidR="00D635B7" w:rsidRPr="00A80B13" w:rsidRDefault="00D635B7" w:rsidP="00D6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2.3, ПК 2.6,</w:t>
            </w:r>
          </w:p>
        </w:tc>
        <w:tc>
          <w:tcPr>
            <w:tcW w:w="3261" w:type="dxa"/>
            <w:shd w:val="clear" w:color="auto" w:fill="auto"/>
          </w:tcPr>
          <w:p w14:paraId="2F7AFE43" w14:textId="77777777" w:rsidR="00D635B7" w:rsidRPr="00A80B13" w:rsidRDefault="00D635B7" w:rsidP="00D635B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sz w:val="24"/>
                <w:szCs w:val="24"/>
              </w:rPr>
              <w:t>выписывание лекарственных форм в виде рецепта с применением справочной литературы</w:t>
            </w:r>
          </w:p>
        </w:tc>
        <w:tc>
          <w:tcPr>
            <w:tcW w:w="1105" w:type="dxa"/>
          </w:tcPr>
          <w:p w14:paraId="1C7923AA" w14:textId="77777777" w:rsidR="00D635B7" w:rsidRPr="00A80B13" w:rsidRDefault="00D635B7" w:rsidP="00D6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1,7, ПК 2.2</w:t>
            </w:r>
          </w:p>
        </w:tc>
        <w:tc>
          <w:tcPr>
            <w:tcW w:w="3685" w:type="dxa"/>
            <w:shd w:val="clear" w:color="auto" w:fill="auto"/>
          </w:tcPr>
          <w:p w14:paraId="6E59E3A2" w14:textId="77777777" w:rsidR="00D635B7" w:rsidRPr="00A80B13" w:rsidRDefault="00D635B7" w:rsidP="00D63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sz w:val="24"/>
                <w:szCs w:val="24"/>
              </w:rPr>
              <w:t>лекарственные формы, пути введения лекарственных средств, виды их действия и взаимодействия</w:t>
            </w:r>
          </w:p>
          <w:p w14:paraId="097EA482" w14:textId="77777777" w:rsidR="00D635B7" w:rsidRPr="00A80B13" w:rsidRDefault="00D635B7" w:rsidP="00D63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635B7" w:rsidRPr="00A80B13" w14:paraId="7D444015" w14:textId="77777777" w:rsidTr="00D70B41">
        <w:trPr>
          <w:trHeight w:val="212"/>
        </w:trPr>
        <w:tc>
          <w:tcPr>
            <w:tcW w:w="1129" w:type="dxa"/>
            <w:shd w:val="clear" w:color="auto" w:fill="auto"/>
          </w:tcPr>
          <w:p w14:paraId="0B54CEE5" w14:textId="77777777" w:rsidR="00D635B7" w:rsidRPr="00A80B13" w:rsidRDefault="00D635B7" w:rsidP="00D6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1, ПК 2.2</w:t>
            </w:r>
          </w:p>
        </w:tc>
        <w:tc>
          <w:tcPr>
            <w:tcW w:w="3261" w:type="dxa"/>
            <w:shd w:val="clear" w:color="auto" w:fill="auto"/>
          </w:tcPr>
          <w:p w14:paraId="4F91E083" w14:textId="77777777" w:rsidR="00D635B7" w:rsidRPr="00A80B13" w:rsidRDefault="00D635B7" w:rsidP="00D635B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сведений о лекарственных препаратах в доступных базах данных</w:t>
            </w:r>
          </w:p>
        </w:tc>
        <w:tc>
          <w:tcPr>
            <w:tcW w:w="1105" w:type="dxa"/>
          </w:tcPr>
          <w:p w14:paraId="2A5ED9B5" w14:textId="77777777" w:rsidR="00D635B7" w:rsidRPr="00A80B13" w:rsidRDefault="00D635B7" w:rsidP="00D6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1,8, ПК 2.2,</w:t>
            </w:r>
          </w:p>
          <w:p w14:paraId="13D2BF9C" w14:textId="77777777" w:rsidR="00D635B7" w:rsidRPr="00A80B13" w:rsidRDefault="00D635B7" w:rsidP="00D6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2.4.</w:t>
            </w:r>
          </w:p>
        </w:tc>
        <w:tc>
          <w:tcPr>
            <w:tcW w:w="3685" w:type="dxa"/>
            <w:shd w:val="clear" w:color="auto" w:fill="auto"/>
          </w:tcPr>
          <w:p w14:paraId="170D88C2" w14:textId="77777777" w:rsidR="00D635B7" w:rsidRPr="00A80B13" w:rsidRDefault="00D635B7" w:rsidP="00D63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лекарственные группы и фармакотерапевтические действия лекарств по группам</w:t>
            </w:r>
          </w:p>
        </w:tc>
      </w:tr>
      <w:tr w:rsidR="00D635B7" w:rsidRPr="00A80B13" w14:paraId="07BCEF55" w14:textId="77777777" w:rsidTr="00D70B41">
        <w:trPr>
          <w:trHeight w:val="212"/>
        </w:trPr>
        <w:tc>
          <w:tcPr>
            <w:tcW w:w="1129" w:type="dxa"/>
            <w:shd w:val="clear" w:color="auto" w:fill="auto"/>
          </w:tcPr>
          <w:p w14:paraId="3E5B5C04" w14:textId="77777777" w:rsidR="00D635B7" w:rsidRPr="00A80B13" w:rsidRDefault="00D635B7" w:rsidP="00D6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1, ПК 2.1,</w:t>
            </w:r>
          </w:p>
        </w:tc>
        <w:tc>
          <w:tcPr>
            <w:tcW w:w="3261" w:type="dxa"/>
            <w:shd w:val="clear" w:color="auto" w:fill="auto"/>
          </w:tcPr>
          <w:p w14:paraId="51E5DEFE" w14:textId="77777777" w:rsidR="00D635B7" w:rsidRPr="00A80B13" w:rsidRDefault="00D635B7" w:rsidP="00D635B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ориентирование в номенклатуре лекарственных средств</w:t>
            </w:r>
          </w:p>
        </w:tc>
        <w:tc>
          <w:tcPr>
            <w:tcW w:w="1105" w:type="dxa"/>
          </w:tcPr>
          <w:p w14:paraId="7AA8926F" w14:textId="77777777" w:rsidR="00D635B7" w:rsidRPr="00A80B13" w:rsidRDefault="00D635B7" w:rsidP="00D6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8, ПК 2.1,</w:t>
            </w:r>
          </w:p>
        </w:tc>
        <w:tc>
          <w:tcPr>
            <w:tcW w:w="3685" w:type="dxa"/>
            <w:shd w:val="clear" w:color="auto" w:fill="auto"/>
          </w:tcPr>
          <w:p w14:paraId="30069633" w14:textId="77777777" w:rsidR="00D635B7" w:rsidRPr="00A80B13" w:rsidRDefault="00D635B7" w:rsidP="00D63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sz w:val="24"/>
                <w:szCs w:val="24"/>
              </w:rPr>
              <w:t>побочные эффекты, виды реакций и осложнения лекарственной терапии</w:t>
            </w:r>
          </w:p>
        </w:tc>
      </w:tr>
      <w:tr w:rsidR="00D635B7" w:rsidRPr="00A80B13" w14:paraId="0D4B31DF" w14:textId="77777777" w:rsidTr="00D70B41">
        <w:trPr>
          <w:trHeight w:val="212"/>
        </w:trPr>
        <w:tc>
          <w:tcPr>
            <w:tcW w:w="1129" w:type="dxa"/>
            <w:shd w:val="clear" w:color="auto" w:fill="auto"/>
          </w:tcPr>
          <w:p w14:paraId="76364A52" w14:textId="77777777" w:rsidR="00D635B7" w:rsidRPr="00A80B13" w:rsidRDefault="00D635B7" w:rsidP="00D6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7 ПК 2.1, ПК 2.2.</w:t>
            </w:r>
          </w:p>
        </w:tc>
        <w:tc>
          <w:tcPr>
            <w:tcW w:w="3261" w:type="dxa"/>
            <w:shd w:val="clear" w:color="auto" w:fill="auto"/>
          </w:tcPr>
          <w:p w14:paraId="1BCE1FB5" w14:textId="77777777" w:rsidR="00D635B7" w:rsidRPr="00A80B13" w:rsidRDefault="00D635B7" w:rsidP="00D635B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лекарственных средств по назначению врача</w:t>
            </w:r>
          </w:p>
        </w:tc>
        <w:tc>
          <w:tcPr>
            <w:tcW w:w="1105" w:type="dxa"/>
          </w:tcPr>
          <w:p w14:paraId="4DA3163B" w14:textId="77777777" w:rsidR="00D635B7" w:rsidRPr="00A80B13" w:rsidRDefault="00D635B7" w:rsidP="00D63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 1,7, ПК 2.3,</w:t>
            </w:r>
          </w:p>
          <w:p w14:paraId="0498A71C" w14:textId="77777777" w:rsidR="00D635B7" w:rsidRPr="00A80B13" w:rsidRDefault="00D635B7" w:rsidP="00D63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2.6.</w:t>
            </w:r>
          </w:p>
        </w:tc>
        <w:tc>
          <w:tcPr>
            <w:tcW w:w="3685" w:type="dxa"/>
            <w:shd w:val="clear" w:color="auto" w:fill="auto"/>
          </w:tcPr>
          <w:p w14:paraId="6F4F9032" w14:textId="77777777" w:rsidR="00D635B7" w:rsidRPr="00A80B13" w:rsidRDefault="00D635B7" w:rsidP="00D63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sz w:val="24"/>
                <w:szCs w:val="24"/>
              </w:rPr>
              <w:t>правила заполнения рецептурных бланков</w:t>
            </w:r>
          </w:p>
          <w:p w14:paraId="5A5BC2C0" w14:textId="77777777" w:rsidR="00D635B7" w:rsidRPr="00A80B13" w:rsidRDefault="00D635B7" w:rsidP="00D6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635B7" w:rsidRPr="00A80B13" w14:paraId="2FBC377C" w14:textId="77777777" w:rsidTr="00D70B41">
        <w:trPr>
          <w:trHeight w:val="212"/>
        </w:trPr>
        <w:tc>
          <w:tcPr>
            <w:tcW w:w="1129" w:type="dxa"/>
            <w:shd w:val="clear" w:color="auto" w:fill="auto"/>
          </w:tcPr>
          <w:p w14:paraId="18C4DDA1" w14:textId="77777777" w:rsidR="00D635B7" w:rsidRPr="00A80B13" w:rsidRDefault="00D635B7" w:rsidP="00D6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2.1. ПК 2.2.</w:t>
            </w:r>
          </w:p>
        </w:tc>
        <w:tc>
          <w:tcPr>
            <w:tcW w:w="3261" w:type="dxa"/>
            <w:shd w:val="clear" w:color="auto" w:fill="auto"/>
          </w:tcPr>
          <w:p w14:paraId="53772402" w14:textId="77777777" w:rsidR="00D635B7" w:rsidRPr="00A80B13" w:rsidRDefault="00D635B7" w:rsidP="00D635B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13">
              <w:rPr>
                <w:rFonts w:ascii="Times New Roman" w:eastAsia="Calibri" w:hAnsi="Times New Roman" w:cs="Times New Roman"/>
                <w:sz w:val="24"/>
                <w:szCs w:val="24"/>
              </w:rPr>
              <w:t>давать рекомендации пациенту по применению различных лекарственных форм</w:t>
            </w:r>
          </w:p>
        </w:tc>
        <w:tc>
          <w:tcPr>
            <w:tcW w:w="1105" w:type="dxa"/>
          </w:tcPr>
          <w:p w14:paraId="1CAD3540" w14:textId="77777777" w:rsidR="00D635B7" w:rsidRPr="00A80B13" w:rsidRDefault="00D635B7" w:rsidP="00D6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3BE08788" w14:textId="77777777" w:rsidR="00D635B7" w:rsidRPr="00A80B13" w:rsidRDefault="00D635B7" w:rsidP="00D6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378B85F5" w14:textId="77777777" w:rsidR="00E31EB5" w:rsidRPr="00A80B13" w:rsidRDefault="00E31EB5" w:rsidP="00E31E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14:paraId="3C4BCFB0" w14:textId="77777777" w:rsidR="00E31EB5" w:rsidRPr="00A80B13" w:rsidRDefault="00E31EB5" w:rsidP="00E31E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36B552D" w14:textId="301C16FB" w:rsidR="00E31EB5" w:rsidRPr="00A80B13" w:rsidRDefault="00E31EB5" w:rsidP="00A80B1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B13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="00A80B13" w:rsidRPr="00A80B13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A80B13">
        <w:rPr>
          <w:rFonts w:ascii="Times New Roman" w:eastAsia="Calibri" w:hAnsi="Times New Roman" w:cs="Times New Roman"/>
          <w:b/>
          <w:sz w:val="24"/>
          <w:szCs w:val="24"/>
        </w:rPr>
        <w:t>. Количество часов на освоение рабочей программы учебной дисциплины:</w:t>
      </w:r>
      <w:r w:rsidRPr="00A80B1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7AF68B5" w14:textId="5B1FDEA0" w:rsidR="00E31EB5" w:rsidRPr="00A80B13" w:rsidRDefault="00E31EB5" w:rsidP="00A80B1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B13">
        <w:rPr>
          <w:rFonts w:ascii="Times New Roman" w:eastAsia="Calibri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A80B13">
        <w:rPr>
          <w:rFonts w:ascii="Times New Roman" w:eastAsia="Calibri" w:hAnsi="Times New Roman" w:cs="Times New Roman"/>
          <w:sz w:val="24"/>
          <w:szCs w:val="24"/>
        </w:rPr>
        <w:t xml:space="preserve">обучающегося </w:t>
      </w:r>
      <w:r w:rsidR="00C42B8C" w:rsidRPr="00A80B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80B13">
        <w:rPr>
          <w:rFonts w:ascii="Times New Roman" w:eastAsia="Calibri" w:hAnsi="Times New Roman" w:cs="Times New Roman"/>
          <w:sz w:val="24"/>
          <w:szCs w:val="24"/>
        </w:rPr>
        <w:t>48</w:t>
      </w:r>
      <w:proofErr w:type="gramEnd"/>
      <w:r w:rsidR="00C42B8C" w:rsidRPr="00A80B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80B13">
        <w:rPr>
          <w:rFonts w:ascii="Times New Roman" w:eastAsia="Calibri" w:hAnsi="Times New Roman" w:cs="Times New Roman"/>
          <w:sz w:val="24"/>
          <w:szCs w:val="24"/>
        </w:rPr>
        <w:t xml:space="preserve">часов, в том числе: </w:t>
      </w:r>
    </w:p>
    <w:p w14:paraId="6F50948F" w14:textId="2D7A0F85" w:rsidR="00E31EB5" w:rsidRPr="00A80B13" w:rsidRDefault="00E31EB5" w:rsidP="00A80B1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B13">
        <w:rPr>
          <w:rFonts w:ascii="Times New Roman" w:eastAsia="Calibri" w:hAnsi="Times New Roman" w:cs="Times New Roman"/>
          <w:sz w:val="24"/>
          <w:szCs w:val="24"/>
        </w:rPr>
        <w:t>обязательной аудиторной учебной нагрузки обучающегося 10</w:t>
      </w:r>
      <w:r w:rsidR="00C42B8C" w:rsidRPr="00A80B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80B13">
        <w:rPr>
          <w:rFonts w:ascii="Times New Roman" w:eastAsia="Calibri" w:hAnsi="Times New Roman" w:cs="Times New Roman"/>
          <w:sz w:val="24"/>
          <w:szCs w:val="24"/>
        </w:rPr>
        <w:t xml:space="preserve">часов; </w:t>
      </w:r>
    </w:p>
    <w:p w14:paraId="0160239F" w14:textId="40B2C6D0" w:rsidR="00E31EB5" w:rsidRPr="00A80B13" w:rsidRDefault="00E31EB5" w:rsidP="00A80B1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B13">
        <w:rPr>
          <w:rFonts w:ascii="Times New Roman" w:eastAsia="Calibri" w:hAnsi="Times New Roman" w:cs="Times New Roman"/>
          <w:sz w:val="24"/>
          <w:szCs w:val="24"/>
        </w:rPr>
        <w:t>самостоятельной работы обучающегося 18</w:t>
      </w:r>
      <w:r w:rsidR="00C42B8C" w:rsidRPr="00A80B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80B13">
        <w:rPr>
          <w:rFonts w:ascii="Times New Roman" w:eastAsia="Calibri" w:hAnsi="Times New Roman" w:cs="Times New Roman"/>
          <w:sz w:val="24"/>
          <w:szCs w:val="24"/>
        </w:rPr>
        <w:t>часов.</w:t>
      </w:r>
    </w:p>
    <w:p w14:paraId="60432D01" w14:textId="121C4E16" w:rsidR="00E31EB5" w:rsidRPr="00A80B13" w:rsidRDefault="00E31EB5" w:rsidP="00A80B1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EC5CF5" w14:textId="20B72156" w:rsidR="00352377" w:rsidRDefault="00352377" w:rsidP="00E31E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869D29" w14:textId="4347FB38" w:rsidR="00352377" w:rsidRDefault="00352377" w:rsidP="00E31E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7D7E91" w14:textId="586D57BE" w:rsidR="00352377" w:rsidRDefault="00352377" w:rsidP="00E31E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CBF068" w14:textId="2BD2C490" w:rsidR="00352377" w:rsidRDefault="00352377" w:rsidP="00E31E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CB88AD" w14:textId="4E472FCF" w:rsidR="00352377" w:rsidRDefault="00352377" w:rsidP="00E31E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0205AC" w14:textId="14A0596D" w:rsidR="00352377" w:rsidRDefault="00352377" w:rsidP="00E31E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935814" w14:textId="3DA6DAEC" w:rsidR="00352377" w:rsidRDefault="00352377" w:rsidP="00E31E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29598A" w14:textId="34DA08C0" w:rsidR="00352377" w:rsidRDefault="00352377" w:rsidP="00E31E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8E6EA4" w14:textId="12374899" w:rsidR="00FC53F2" w:rsidRDefault="00FC53F2" w:rsidP="00E31E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E8BFD7" w14:textId="15148608" w:rsidR="00FC53F2" w:rsidRDefault="00FC53F2" w:rsidP="00E31E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B9AD37" w14:textId="77777777" w:rsidR="00FC53F2" w:rsidRDefault="00FC53F2" w:rsidP="00A80B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1A73B1" w14:textId="77777777" w:rsidR="00352377" w:rsidRPr="00E31EB5" w:rsidRDefault="00352377" w:rsidP="00E31E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D35C62" w14:textId="40AC0591" w:rsidR="00E31EB5" w:rsidRPr="00A80B13" w:rsidRDefault="00A80B13" w:rsidP="00A80B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0B1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61752D" w:rsidRPr="00A80B13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14:paraId="738BD85E" w14:textId="77777777" w:rsidR="00E31EB5" w:rsidRPr="00A80B13" w:rsidRDefault="00E31EB5" w:rsidP="00E31E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80B13">
        <w:rPr>
          <w:rFonts w:ascii="Times New Roman" w:eastAsia="Calibri" w:hAnsi="Times New Roman" w:cs="Times New Roman"/>
          <w:b/>
          <w:sz w:val="24"/>
          <w:szCs w:val="28"/>
        </w:rPr>
        <w:t>2.1. Объем учебной дисциплины и виды учебной работы</w:t>
      </w:r>
    </w:p>
    <w:p w14:paraId="56F873E6" w14:textId="77777777" w:rsidR="00E31EB5" w:rsidRPr="00E31EB5" w:rsidRDefault="00E31EB5" w:rsidP="00E31E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54"/>
        <w:gridCol w:w="1810"/>
      </w:tblGrid>
      <w:tr w:rsidR="00E31EB5" w:rsidRPr="00E31EB5" w14:paraId="14BE8F91" w14:textId="77777777" w:rsidTr="002C4F7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1483322C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8287FE1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31EB5" w:rsidRPr="00E31EB5" w14:paraId="23B39E67" w14:textId="77777777" w:rsidTr="002C4F70">
        <w:trPr>
          <w:trHeight w:val="490"/>
        </w:trPr>
        <w:tc>
          <w:tcPr>
            <w:tcW w:w="4073" w:type="pct"/>
            <w:shd w:val="clear" w:color="auto" w:fill="auto"/>
          </w:tcPr>
          <w:p w14:paraId="6D966352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proofErr w:type="gramStart"/>
            <w:r w:rsidRPr="00E31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Максимальная  учебная</w:t>
            </w:r>
            <w:proofErr w:type="gramEnd"/>
            <w:r w:rsidRPr="00E31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нагрузка (всего)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D6D4317" w14:textId="77777777" w:rsidR="00E31EB5" w:rsidRPr="00E31EB5" w:rsidRDefault="00E31EB5" w:rsidP="00E31E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48</w:t>
            </w:r>
          </w:p>
        </w:tc>
      </w:tr>
      <w:tr w:rsidR="00E31EB5" w:rsidRPr="00E31EB5" w14:paraId="67506E99" w14:textId="77777777" w:rsidTr="002C4F70">
        <w:trPr>
          <w:trHeight w:val="490"/>
        </w:trPr>
        <w:tc>
          <w:tcPr>
            <w:tcW w:w="4073" w:type="pct"/>
            <w:shd w:val="clear" w:color="auto" w:fill="auto"/>
          </w:tcPr>
          <w:p w14:paraId="3CD08F1D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proofErr w:type="gramStart"/>
            <w:r w:rsidRPr="00E31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Обязательная  аудиторная</w:t>
            </w:r>
            <w:proofErr w:type="gramEnd"/>
            <w:r w:rsidRPr="00E31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учебная  нагрузка (всего)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80F2022" w14:textId="77777777" w:rsidR="00E31EB5" w:rsidRPr="00E31EB5" w:rsidRDefault="00E31EB5" w:rsidP="00E31E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48</w:t>
            </w:r>
          </w:p>
        </w:tc>
      </w:tr>
      <w:tr w:rsidR="00E31EB5" w:rsidRPr="00E31EB5" w14:paraId="78C08E3D" w14:textId="77777777" w:rsidTr="002C4F70">
        <w:trPr>
          <w:trHeight w:val="490"/>
        </w:trPr>
        <w:tc>
          <w:tcPr>
            <w:tcW w:w="4073" w:type="pct"/>
            <w:shd w:val="clear" w:color="auto" w:fill="auto"/>
          </w:tcPr>
          <w:p w14:paraId="13AFD0E8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в </w:t>
            </w:r>
            <w:proofErr w:type="gramStart"/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том  числе</w:t>
            </w:r>
            <w:proofErr w:type="gramEnd"/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AEE0848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E31EB5" w:rsidRPr="00E31EB5" w14:paraId="596D95AA" w14:textId="77777777" w:rsidTr="002C4F7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0E1DC36F" w14:textId="77777777" w:rsidR="00E31EB5" w:rsidRPr="00E31EB5" w:rsidRDefault="00E31EB5" w:rsidP="00E31EB5">
            <w:pPr>
              <w:spacing w:after="0" w:line="240" w:lineRule="auto"/>
              <w:ind w:firstLine="99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6DF23CF" w14:textId="77777777" w:rsidR="00E31EB5" w:rsidRPr="00E31EB5" w:rsidRDefault="00E31EB5" w:rsidP="00E31E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E31EB5" w:rsidRPr="00E31EB5" w14:paraId="444968C8" w14:textId="77777777" w:rsidTr="002C4F7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5C136FF3" w14:textId="77777777" w:rsidR="00E31EB5" w:rsidRPr="00E31EB5" w:rsidRDefault="00E31EB5" w:rsidP="00E31EB5">
            <w:pPr>
              <w:spacing w:after="0" w:line="240" w:lineRule="auto"/>
              <w:ind w:firstLine="99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0BAAB45" w14:textId="77777777" w:rsidR="00E31EB5" w:rsidRPr="00E31EB5" w:rsidRDefault="00E31EB5" w:rsidP="00E31E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E31EB5" w:rsidRPr="00E31EB5" w14:paraId="637F7857" w14:textId="77777777" w:rsidTr="002C4F7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4F459E17" w14:textId="77777777" w:rsidR="00E31EB5" w:rsidRPr="00E31EB5" w:rsidRDefault="00E31EB5" w:rsidP="00E31EB5">
            <w:pPr>
              <w:spacing w:after="0" w:line="240" w:lineRule="auto"/>
              <w:ind w:firstLine="99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CCEC59A" w14:textId="77777777" w:rsidR="00E31EB5" w:rsidRPr="00E31EB5" w:rsidRDefault="00E31EB5" w:rsidP="00E31E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E31EB5" w:rsidRPr="00E31EB5" w14:paraId="32BFCC17" w14:textId="77777777" w:rsidTr="002C4F7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2C3881D1" w14:textId="77777777" w:rsidR="00E31EB5" w:rsidRPr="00E31EB5" w:rsidRDefault="00E31EB5" w:rsidP="00E31EB5">
            <w:pPr>
              <w:spacing w:after="0" w:line="240" w:lineRule="auto"/>
              <w:ind w:firstLine="99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ED8EB19" w14:textId="77777777" w:rsidR="00E31EB5" w:rsidRPr="00E31EB5" w:rsidRDefault="00E31EB5" w:rsidP="00E31E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E31EB5" w:rsidRPr="00E31EB5" w14:paraId="2BBE2C98" w14:textId="77777777" w:rsidTr="002C4F7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03055611" w14:textId="77777777" w:rsidR="00E31EB5" w:rsidRPr="00E31EB5" w:rsidRDefault="00E31EB5" w:rsidP="00E31EB5">
            <w:pPr>
              <w:spacing w:after="0" w:line="240" w:lineRule="auto"/>
              <w:ind w:firstLine="99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EC37721" w14:textId="77777777" w:rsidR="00E31EB5" w:rsidRPr="00E31EB5" w:rsidRDefault="00E31EB5" w:rsidP="00E31E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E31EB5" w:rsidRPr="00E31EB5" w14:paraId="73A3E05E" w14:textId="77777777" w:rsidTr="002C4F7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39C19A83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3515E84" w14:textId="77777777" w:rsidR="00E31EB5" w:rsidRPr="00E31EB5" w:rsidRDefault="00E31EB5" w:rsidP="00E31E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31EB5" w:rsidRPr="00E31EB5" w14:paraId="76943CE3" w14:textId="77777777" w:rsidTr="002C4F7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70E35DFF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D99F68C" w14:textId="77777777" w:rsidR="00E31EB5" w:rsidRPr="00E31EB5" w:rsidRDefault="00E31EB5" w:rsidP="00E31E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E31EB5" w:rsidRPr="00E31EB5" w14:paraId="5CC76C6A" w14:textId="77777777" w:rsidTr="002C4F7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2FF0BD1D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над курсовой работой (проектом)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193C3B2" w14:textId="77777777" w:rsidR="00E31EB5" w:rsidRPr="00E31EB5" w:rsidRDefault="00E31EB5" w:rsidP="00E31E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E31EB5" w:rsidRPr="00E31EB5" w14:paraId="5F608466" w14:textId="77777777" w:rsidTr="002C4F70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996F5CC" w14:textId="29903341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="00A80B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  <w:r w:rsidRPr="00E31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ифференцированного зачета в 7 семестре</w:t>
            </w:r>
          </w:p>
        </w:tc>
      </w:tr>
    </w:tbl>
    <w:p w14:paraId="455DF672" w14:textId="77777777" w:rsidR="00E31EB5" w:rsidRPr="00E31EB5" w:rsidRDefault="00E31EB5" w:rsidP="00E31EB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40C443D0" w14:textId="77777777" w:rsidR="00E31EB5" w:rsidRPr="00E31EB5" w:rsidRDefault="00E31EB5" w:rsidP="00E31EB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  <w:sectPr w:rsidR="00E31EB5" w:rsidRPr="00E31EB5" w:rsidSect="00A80B13">
          <w:pgSz w:w="11906" w:h="16838"/>
          <w:pgMar w:top="1134" w:right="850" w:bottom="284" w:left="1276" w:header="708" w:footer="708" w:gutter="0"/>
          <w:cols w:space="720"/>
          <w:docGrid w:linePitch="299"/>
        </w:sectPr>
      </w:pPr>
    </w:p>
    <w:p w14:paraId="446A5895" w14:textId="77777777" w:rsidR="00E31EB5" w:rsidRPr="00A80B13" w:rsidRDefault="00E31EB5" w:rsidP="00E31EB5">
      <w:pPr>
        <w:numPr>
          <w:ilvl w:val="1"/>
          <w:numId w:val="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A80B13">
        <w:rPr>
          <w:rFonts w:ascii="Times New Roman" w:eastAsia="Calibri" w:hAnsi="Times New Roman" w:cs="Times New Roman"/>
          <w:b/>
          <w:sz w:val="24"/>
          <w:szCs w:val="28"/>
        </w:rPr>
        <w:lastRenderedPageBreak/>
        <w:t>Тематический план и содержание учебной дисциплины</w:t>
      </w:r>
    </w:p>
    <w:p w14:paraId="3ED513B0" w14:textId="77777777" w:rsidR="00E31EB5" w:rsidRPr="00A80B13" w:rsidRDefault="00E31EB5" w:rsidP="00E31EB5">
      <w:pPr>
        <w:numPr>
          <w:ilvl w:val="2"/>
          <w:numId w:val="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A80B13">
        <w:rPr>
          <w:rFonts w:ascii="Times New Roman" w:eastAsia="Calibri" w:hAnsi="Times New Roman" w:cs="Times New Roman"/>
          <w:b/>
          <w:bCs/>
          <w:sz w:val="24"/>
          <w:szCs w:val="28"/>
        </w:rPr>
        <w:t>Тематический план на 2024- 2025 учебный год.</w:t>
      </w:r>
    </w:p>
    <w:p w14:paraId="0F610C53" w14:textId="77777777" w:rsidR="00E31EB5" w:rsidRPr="00A80B13" w:rsidRDefault="00E31EB5" w:rsidP="00E31EB5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A80B13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4 курс </w:t>
      </w:r>
      <w:r w:rsidRPr="00A80B13">
        <w:rPr>
          <w:rFonts w:ascii="Times New Roman" w:eastAsia="Calibri" w:hAnsi="Times New Roman" w:cs="Times New Roman"/>
          <w:b/>
          <w:bCs/>
          <w:sz w:val="24"/>
          <w:szCs w:val="28"/>
          <w:lang w:val="en-US"/>
        </w:rPr>
        <w:t>VII</w:t>
      </w:r>
      <w:r w:rsidRPr="00A80B13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семестр.</w:t>
      </w:r>
    </w:p>
    <w:p w14:paraId="19228746" w14:textId="77777777" w:rsidR="00E31EB5" w:rsidRPr="00E31EB5" w:rsidRDefault="00E31EB5" w:rsidP="00E31EB5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51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92"/>
        <w:gridCol w:w="9244"/>
        <w:gridCol w:w="1494"/>
        <w:gridCol w:w="1138"/>
      </w:tblGrid>
      <w:tr w:rsidR="00E31EB5" w:rsidRPr="00E31EB5" w14:paraId="71330182" w14:textId="77777777" w:rsidTr="002C4F70">
        <w:trPr>
          <w:trHeight w:val="20"/>
        </w:trPr>
        <w:tc>
          <w:tcPr>
            <w:tcW w:w="1033" w:type="pct"/>
            <w:shd w:val="clear" w:color="auto" w:fill="auto"/>
          </w:tcPr>
          <w:p w14:paraId="5CAC47F8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88" w:type="pct"/>
            <w:shd w:val="clear" w:color="auto" w:fill="auto"/>
          </w:tcPr>
          <w:p w14:paraId="5851D021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99" w:type="pct"/>
            <w:shd w:val="clear" w:color="auto" w:fill="auto"/>
          </w:tcPr>
          <w:p w14:paraId="55AA766D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80" w:type="pct"/>
          </w:tcPr>
          <w:p w14:paraId="078E17C8" w14:textId="771D0FA2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E31EB5" w:rsidRPr="00E31EB5" w14:paraId="6B493DC6" w14:textId="77777777" w:rsidTr="002C4F70">
        <w:trPr>
          <w:trHeight w:val="20"/>
        </w:trPr>
        <w:tc>
          <w:tcPr>
            <w:tcW w:w="1033" w:type="pct"/>
            <w:shd w:val="clear" w:color="auto" w:fill="auto"/>
          </w:tcPr>
          <w:p w14:paraId="4CCDDEB9" w14:textId="77777777" w:rsidR="00E31EB5" w:rsidRPr="00E31EB5" w:rsidRDefault="00E31EB5" w:rsidP="00E31E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88" w:type="pct"/>
            <w:shd w:val="clear" w:color="auto" w:fill="auto"/>
          </w:tcPr>
          <w:p w14:paraId="10E63AD9" w14:textId="77777777" w:rsidR="00E31EB5" w:rsidRPr="00E31EB5" w:rsidRDefault="00E31EB5" w:rsidP="00E31E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99" w:type="pct"/>
            <w:shd w:val="clear" w:color="auto" w:fill="auto"/>
          </w:tcPr>
          <w:p w14:paraId="6B6C4FED" w14:textId="77777777" w:rsidR="00E31EB5" w:rsidRPr="00E31EB5" w:rsidRDefault="00E31EB5" w:rsidP="00E31E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0" w:type="pct"/>
          </w:tcPr>
          <w:p w14:paraId="354320AC" w14:textId="77777777" w:rsidR="00E31EB5" w:rsidRPr="00E31EB5" w:rsidRDefault="00E31EB5" w:rsidP="00E31E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31EB5" w:rsidRPr="00E31EB5" w14:paraId="63E78B4D" w14:textId="77777777" w:rsidTr="002C4F70">
        <w:trPr>
          <w:trHeight w:val="20"/>
        </w:trPr>
        <w:tc>
          <w:tcPr>
            <w:tcW w:w="1033" w:type="pct"/>
            <w:shd w:val="clear" w:color="auto" w:fill="auto"/>
          </w:tcPr>
          <w:p w14:paraId="73D3C638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 </w:t>
            </w:r>
          </w:p>
          <w:p w14:paraId="1E6844C3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auto"/>
          </w:tcPr>
          <w:p w14:paraId="2122AE68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shd w:val="clear" w:color="auto" w:fill="auto"/>
          </w:tcPr>
          <w:p w14:paraId="4A897CC9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48</w:t>
            </w:r>
          </w:p>
        </w:tc>
        <w:tc>
          <w:tcPr>
            <w:tcW w:w="380" w:type="pct"/>
          </w:tcPr>
          <w:p w14:paraId="1784FCEB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E31EB5" w:rsidRPr="00E31EB5" w14:paraId="25DB01E0" w14:textId="77777777" w:rsidTr="002C4F70">
        <w:trPr>
          <w:trHeight w:val="220"/>
        </w:trPr>
        <w:tc>
          <w:tcPr>
            <w:tcW w:w="1033" w:type="pct"/>
            <w:vMerge w:val="restart"/>
            <w:shd w:val="clear" w:color="auto" w:fill="FFFFFF"/>
          </w:tcPr>
          <w:p w14:paraId="44D7F133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1.1 Фармакотерапия инфекционно-воспалительных заболеваний органов дыхания </w:t>
            </w:r>
          </w:p>
          <w:p w14:paraId="2B4CFE68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C89D32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FFFFFF"/>
          </w:tcPr>
          <w:p w14:paraId="02435099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6B77B15B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shd w:val="clear" w:color="auto" w:fill="FFFFFF"/>
            <w:vAlign w:val="center"/>
          </w:tcPr>
          <w:p w14:paraId="69DBDD9B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0" w:type="pct"/>
            <w:vMerge w:val="restart"/>
            <w:shd w:val="clear" w:color="auto" w:fill="FFFFFF"/>
          </w:tcPr>
          <w:p w14:paraId="2272B75C" w14:textId="77777777" w:rsidR="00E31EB5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28BF0017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9A9C994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49AB9F0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E2A1ACF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CD37F46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A1AEDA3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25DB4F9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6BE4C01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BC05824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53EB25F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2D1634B" w14:textId="1FE846D5" w:rsidR="00092AC8" w:rsidRPr="00E31EB5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31EB5" w:rsidRPr="00E31EB5" w14:paraId="12B7012E" w14:textId="77777777" w:rsidTr="002C4F70">
        <w:trPr>
          <w:trHeight w:val="996"/>
        </w:trPr>
        <w:tc>
          <w:tcPr>
            <w:tcW w:w="1033" w:type="pct"/>
            <w:vMerge/>
            <w:shd w:val="clear" w:color="auto" w:fill="FFFFFF"/>
          </w:tcPr>
          <w:p w14:paraId="5DE3A8BE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8" w:type="pct"/>
            <w:shd w:val="clear" w:color="auto" w:fill="FFFFFF"/>
          </w:tcPr>
          <w:p w14:paraId="01CD6DF9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Основные причины и </w:t>
            </w:r>
            <w:proofErr w:type="gramStart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факторы</w:t>
            </w:r>
            <w:proofErr w:type="gramEnd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способствующие развитию ОРИ, пневмонии.</w:t>
            </w:r>
          </w:p>
          <w:p w14:paraId="4100A0FB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Основные клинические проявления инфекционно-воспалительных заболеваний органов дыхания: ОРИ, пневмонии. </w:t>
            </w:r>
          </w:p>
          <w:p w14:paraId="502C8784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Принципы фармакотерапии ОРИ, пневмонии. </w:t>
            </w:r>
          </w:p>
        </w:tc>
        <w:tc>
          <w:tcPr>
            <w:tcW w:w="499" w:type="pct"/>
            <w:shd w:val="clear" w:color="auto" w:fill="FFFFFF"/>
            <w:vAlign w:val="center"/>
          </w:tcPr>
          <w:p w14:paraId="5757A4A0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vMerge/>
            <w:shd w:val="clear" w:color="auto" w:fill="FFFFFF"/>
          </w:tcPr>
          <w:p w14:paraId="58536783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31EB5" w:rsidRPr="00E31EB5" w14:paraId="05475E72" w14:textId="77777777" w:rsidTr="002C4F70">
        <w:trPr>
          <w:trHeight w:val="375"/>
        </w:trPr>
        <w:tc>
          <w:tcPr>
            <w:tcW w:w="1033" w:type="pct"/>
            <w:vMerge/>
            <w:shd w:val="clear" w:color="auto" w:fill="FFFFFF"/>
          </w:tcPr>
          <w:p w14:paraId="11B50D77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FFFFFF"/>
          </w:tcPr>
          <w:p w14:paraId="69D25A35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Самостоятельная работа обучающихся: Фармакотерапия инфекционно-воспалительных заболеваний органов дыхания </w:t>
            </w:r>
          </w:p>
        </w:tc>
        <w:tc>
          <w:tcPr>
            <w:tcW w:w="499" w:type="pct"/>
            <w:shd w:val="clear" w:color="auto" w:fill="FFFFFF"/>
            <w:vAlign w:val="center"/>
          </w:tcPr>
          <w:p w14:paraId="45DB8423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0" w:type="pct"/>
            <w:vMerge/>
            <w:shd w:val="clear" w:color="auto" w:fill="FFFFFF"/>
          </w:tcPr>
          <w:p w14:paraId="1169073D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444D5739" w14:textId="77777777" w:rsidTr="002C4F70">
        <w:trPr>
          <w:trHeight w:val="720"/>
        </w:trPr>
        <w:tc>
          <w:tcPr>
            <w:tcW w:w="1033" w:type="pct"/>
            <w:vMerge/>
            <w:shd w:val="clear" w:color="auto" w:fill="FFFFFF"/>
          </w:tcPr>
          <w:p w14:paraId="1DFEE022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FFFFFF"/>
          </w:tcPr>
          <w:p w14:paraId="55E92BFA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Конспектирование вопроса «Принципы </w:t>
            </w:r>
            <w:proofErr w:type="gramStart"/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фармакотерапии  инфекционно</w:t>
            </w:r>
            <w:proofErr w:type="gramEnd"/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-воспалительных заболеваний органов дыхания: ОРИ, бронхита, пневмонии»</w:t>
            </w:r>
          </w:p>
        </w:tc>
        <w:tc>
          <w:tcPr>
            <w:tcW w:w="499" w:type="pct"/>
            <w:shd w:val="clear" w:color="auto" w:fill="FFFFFF"/>
            <w:vAlign w:val="center"/>
          </w:tcPr>
          <w:p w14:paraId="6D48F56D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vMerge/>
            <w:shd w:val="clear" w:color="auto" w:fill="FFFFFF"/>
          </w:tcPr>
          <w:p w14:paraId="22FC4E1C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147E4342" w14:textId="77777777" w:rsidTr="002C4F70">
        <w:trPr>
          <w:trHeight w:val="20"/>
        </w:trPr>
        <w:tc>
          <w:tcPr>
            <w:tcW w:w="1033" w:type="pct"/>
            <w:vMerge/>
            <w:shd w:val="clear" w:color="auto" w:fill="FFFFFF"/>
          </w:tcPr>
          <w:p w14:paraId="6617F162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FFFFFF"/>
          </w:tcPr>
          <w:p w14:paraId="3F9427F9" w14:textId="4A8A2B5C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30D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Pr="00E31E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рактическ</w:t>
            </w:r>
            <w:r w:rsidR="00B30D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ое</w:t>
            </w:r>
            <w:r w:rsidRPr="00E31E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заняти</w:t>
            </w:r>
            <w:r w:rsidR="00B30D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Pr="00E31E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: Фармакотерапия инфекционно-воспалительных заболеваний органов дыхания. </w:t>
            </w:r>
          </w:p>
        </w:tc>
        <w:tc>
          <w:tcPr>
            <w:tcW w:w="499" w:type="pct"/>
            <w:shd w:val="clear" w:color="auto" w:fill="FFFFFF"/>
            <w:vAlign w:val="center"/>
          </w:tcPr>
          <w:p w14:paraId="31CE6076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80" w:type="pct"/>
            <w:vMerge/>
            <w:shd w:val="clear" w:color="auto" w:fill="FFFFFF"/>
          </w:tcPr>
          <w:p w14:paraId="55576303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6F3E38EC" w14:textId="77777777" w:rsidTr="002C4F70">
        <w:trPr>
          <w:trHeight w:val="20"/>
        </w:trPr>
        <w:tc>
          <w:tcPr>
            <w:tcW w:w="1033" w:type="pct"/>
            <w:vMerge/>
            <w:shd w:val="clear" w:color="auto" w:fill="FFFFFF"/>
          </w:tcPr>
          <w:p w14:paraId="4AE6F44C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FFFFFF"/>
            <w:vAlign w:val="bottom"/>
          </w:tcPr>
          <w:p w14:paraId="1936DFBA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Анатомо-физиологические особенности органов дыхания</w:t>
            </w:r>
          </w:p>
          <w:p w14:paraId="6931AD6C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Основные причины и </w:t>
            </w:r>
            <w:proofErr w:type="gramStart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факторы</w:t>
            </w:r>
            <w:proofErr w:type="gramEnd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способствующие развитию ОРИ, пневмонии.</w:t>
            </w:r>
          </w:p>
          <w:p w14:paraId="31D6F3AF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Основные клинические проявления инфекционно-воспалительных заболеваний органов дыхания: ОРИ, бронхита, пневмонии. </w:t>
            </w:r>
          </w:p>
          <w:p w14:paraId="1E4F462F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2. Принципы фармакотерапии.</w:t>
            </w:r>
          </w:p>
        </w:tc>
        <w:tc>
          <w:tcPr>
            <w:tcW w:w="499" w:type="pct"/>
            <w:shd w:val="clear" w:color="auto" w:fill="FFFFFF"/>
            <w:vAlign w:val="center"/>
          </w:tcPr>
          <w:p w14:paraId="62444919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  <w:shd w:val="clear" w:color="auto" w:fill="FFFFFF"/>
          </w:tcPr>
          <w:p w14:paraId="70B51D9E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15A9B29E" w14:textId="77777777" w:rsidTr="002C4F70">
        <w:trPr>
          <w:trHeight w:val="20"/>
        </w:trPr>
        <w:tc>
          <w:tcPr>
            <w:tcW w:w="1033" w:type="pct"/>
            <w:vMerge/>
            <w:shd w:val="clear" w:color="auto" w:fill="FFFFFF"/>
          </w:tcPr>
          <w:p w14:paraId="411A9FC2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FFFFFF"/>
          </w:tcPr>
          <w:p w14:paraId="356FB037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E31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Фармакотерапия инфекционно-воспалительных заболеваний органов дыхания.</w:t>
            </w:r>
          </w:p>
        </w:tc>
        <w:tc>
          <w:tcPr>
            <w:tcW w:w="499" w:type="pct"/>
            <w:shd w:val="clear" w:color="auto" w:fill="FFFFFF"/>
            <w:vAlign w:val="center"/>
          </w:tcPr>
          <w:p w14:paraId="18C8068C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0" w:type="pct"/>
            <w:vMerge/>
            <w:shd w:val="clear" w:color="auto" w:fill="FFFFFF"/>
          </w:tcPr>
          <w:p w14:paraId="4CAFF729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7534A584" w14:textId="77777777" w:rsidTr="002C4F70">
        <w:trPr>
          <w:trHeight w:val="2835"/>
        </w:trPr>
        <w:tc>
          <w:tcPr>
            <w:tcW w:w="1033" w:type="pct"/>
            <w:vMerge/>
            <w:shd w:val="clear" w:color="auto" w:fill="FFFFFF"/>
          </w:tcPr>
          <w:p w14:paraId="2A361F42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FFFFFF"/>
          </w:tcPr>
          <w:p w14:paraId="7959E1DE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Решение ситуационных задач по теме.</w:t>
            </w:r>
          </w:p>
          <w:p w14:paraId="083AF903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Правила пользование назальных капель.</w:t>
            </w:r>
          </w:p>
          <w:p w14:paraId="596FA934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3.Подготовка презентации по теме: «Причины инфекционно-воспалительных заболеваний. Причины ОРИ. Основные симптомы ОРИ»</w:t>
            </w:r>
          </w:p>
          <w:p w14:paraId="2BBB03D0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4.Подготовка презентации по теме: «Этиология и способствующие факторы развития пневмонии»</w:t>
            </w:r>
          </w:p>
          <w:p w14:paraId="408E06D3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5.Подготовка презентации по теме: «Принципы фармакотерапии ОРИ и пневмонии у взрослых»</w:t>
            </w:r>
          </w:p>
          <w:p w14:paraId="23A89256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6.Подготовка презентации по теме: Принципы фармакотерапии ОРИ и пневмонии у детей»</w:t>
            </w:r>
          </w:p>
        </w:tc>
        <w:tc>
          <w:tcPr>
            <w:tcW w:w="499" w:type="pct"/>
            <w:shd w:val="clear" w:color="auto" w:fill="FFFFFF"/>
            <w:vAlign w:val="center"/>
          </w:tcPr>
          <w:p w14:paraId="1502C43D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vMerge/>
            <w:shd w:val="clear" w:color="auto" w:fill="FFFFFF"/>
          </w:tcPr>
          <w:p w14:paraId="262F0738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24216055" w14:textId="77777777" w:rsidTr="002C4F70">
        <w:trPr>
          <w:trHeight w:val="20"/>
        </w:trPr>
        <w:tc>
          <w:tcPr>
            <w:tcW w:w="1033" w:type="pct"/>
            <w:vMerge w:val="restart"/>
            <w:shd w:val="clear" w:color="auto" w:fill="FFFFFF"/>
          </w:tcPr>
          <w:p w14:paraId="7FBE9F4D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1.2 </w:t>
            </w:r>
          </w:p>
          <w:p w14:paraId="4EF251F8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Фармакотерапия аллергических заболеваний, бронхиальной астмы, ХОБЛ.</w:t>
            </w:r>
          </w:p>
          <w:p w14:paraId="413F80D1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C3DB714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A55C59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FFFFFF"/>
          </w:tcPr>
          <w:p w14:paraId="30D49341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99" w:type="pct"/>
            <w:shd w:val="clear" w:color="auto" w:fill="FFFFFF"/>
            <w:vAlign w:val="center"/>
          </w:tcPr>
          <w:p w14:paraId="6622050B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0" w:type="pct"/>
            <w:vMerge w:val="restart"/>
            <w:shd w:val="clear" w:color="auto" w:fill="FFFFFF"/>
          </w:tcPr>
          <w:p w14:paraId="21742D5A" w14:textId="77777777" w:rsidR="00E31EB5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7696C714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6C2331F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2A95929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B1B1AD4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B9B045B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086AF32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0E371FE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624D288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F6B7248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205FB5D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E3C22E9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F7E33C7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E9016C9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2286E6F" w14:textId="08C70480" w:rsidR="00092AC8" w:rsidRPr="00E31EB5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31EB5" w:rsidRPr="00E31EB5" w14:paraId="7FA35CF4" w14:textId="77777777" w:rsidTr="002C4F70">
        <w:trPr>
          <w:trHeight w:val="20"/>
        </w:trPr>
        <w:tc>
          <w:tcPr>
            <w:tcW w:w="1033" w:type="pct"/>
            <w:vMerge/>
            <w:shd w:val="clear" w:color="auto" w:fill="FFFFFF"/>
          </w:tcPr>
          <w:p w14:paraId="2F7965B6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FFFFFF"/>
          </w:tcPr>
          <w:p w14:paraId="5F3FBFDF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Основные причины и </w:t>
            </w:r>
            <w:proofErr w:type="gramStart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факторы</w:t>
            </w:r>
            <w:proofErr w:type="gramEnd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способствующие развитию аллергических заболеваний, бронхиальной астмы, ХОБЛ.</w:t>
            </w:r>
          </w:p>
          <w:p w14:paraId="2BB0B62A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Основные клинические проявления аллергических заболеваний: аллергический ринит, аллергический конъюнктивит, </w:t>
            </w:r>
            <w:proofErr w:type="spellStart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атопический</w:t>
            </w:r>
            <w:proofErr w:type="spellEnd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дерматит. </w:t>
            </w:r>
          </w:p>
          <w:p w14:paraId="35492F2B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3.Основные клинические проявления бронхиальной астмы, ХОБЛ.</w:t>
            </w:r>
          </w:p>
          <w:p w14:paraId="53A34A27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Принципы фармакотерапии аллергических заболеваний, бронхиальной астмы, ХОБЛ.</w:t>
            </w:r>
          </w:p>
        </w:tc>
        <w:tc>
          <w:tcPr>
            <w:tcW w:w="499" w:type="pct"/>
            <w:shd w:val="clear" w:color="auto" w:fill="FFFFFF"/>
            <w:vAlign w:val="center"/>
          </w:tcPr>
          <w:p w14:paraId="3A60A996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vMerge/>
            <w:shd w:val="clear" w:color="auto" w:fill="FFFFFF"/>
          </w:tcPr>
          <w:p w14:paraId="2956BD27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362B796D" w14:textId="77777777" w:rsidTr="002C4F70">
        <w:trPr>
          <w:trHeight w:val="20"/>
        </w:trPr>
        <w:tc>
          <w:tcPr>
            <w:tcW w:w="1033" w:type="pct"/>
            <w:vMerge/>
            <w:shd w:val="clear" w:color="auto" w:fill="FFFFFF"/>
          </w:tcPr>
          <w:p w14:paraId="3931EA09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FFFFFF"/>
            <w:vAlign w:val="bottom"/>
          </w:tcPr>
          <w:p w14:paraId="4AEC3C9A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E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 обучающихся: «Фармакотерапия аллергических заболеваний, бронхиальной астмы, ХОБЛ.</w:t>
            </w:r>
          </w:p>
        </w:tc>
        <w:tc>
          <w:tcPr>
            <w:tcW w:w="499" w:type="pct"/>
            <w:shd w:val="clear" w:color="auto" w:fill="FFFFFF"/>
            <w:vAlign w:val="center"/>
          </w:tcPr>
          <w:p w14:paraId="63DDB7E9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vMerge/>
            <w:shd w:val="clear" w:color="auto" w:fill="FFFFFF"/>
          </w:tcPr>
          <w:p w14:paraId="4BE548ED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5E0CC2E3" w14:textId="77777777" w:rsidTr="002C4F70">
        <w:trPr>
          <w:trHeight w:val="20"/>
        </w:trPr>
        <w:tc>
          <w:tcPr>
            <w:tcW w:w="1033" w:type="pct"/>
            <w:vMerge/>
            <w:shd w:val="clear" w:color="auto" w:fill="FFFFFF"/>
          </w:tcPr>
          <w:p w14:paraId="3CDE0F75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FFFFFF"/>
          </w:tcPr>
          <w:p w14:paraId="2E03D292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Конспектирование вопросов «Принципы ф</w:t>
            </w:r>
            <w:r w:rsidRPr="00E31E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армакотерапии аллергических заболеваний: аллергического </w:t>
            </w:r>
            <w:proofErr w:type="spellStart"/>
            <w:r w:rsidRPr="00E31E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рино</w:t>
            </w:r>
            <w:proofErr w:type="spellEnd"/>
            <w:r w:rsidRPr="00E31E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-конъюнктивита, дерматита» </w:t>
            </w:r>
          </w:p>
          <w:p w14:paraId="63B2076C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E31E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 </w:t>
            </w: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Конспектирование вопросов «Принципы фармакотерапии </w:t>
            </w:r>
            <w:r w:rsidRPr="00E31E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бронхиальной астмы, ХОБЛ</w:t>
            </w: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99" w:type="pct"/>
            <w:shd w:val="clear" w:color="auto" w:fill="FFFFFF"/>
            <w:vAlign w:val="center"/>
          </w:tcPr>
          <w:p w14:paraId="3FD3B903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0" w:type="pct"/>
            <w:vMerge/>
            <w:shd w:val="clear" w:color="auto" w:fill="FFFFFF"/>
          </w:tcPr>
          <w:p w14:paraId="386D8ED1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02B012EE" w14:textId="77777777" w:rsidTr="002C4F70">
        <w:trPr>
          <w:trHeight w:val="20"/>
        </w:trPr>
        <w:tc>
          <w:tcPr>
            <w:tcW w:w="1033" w:type="pct"/>
            <w:vMerge/>
            <w:shd w:val="clear" w:color="auto" w:fill="FFFFFF"/>
          </w:tcPr>
          <w:p w14:paraId="2A9D6BF0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FFFFFF"/>
          </w:tcPr>
          <w:p w14:paraId="7442981F" w14:textId="63566D5C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30D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Pr="00E31E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рактических заняти</w:t>
            </w:r>
            <w:r w:rsidR="00B30D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Pr="00E31E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: Фармакотерапия аллергических заболеваний, бронхиальной астмы, ХОБЛ. </w:t>
            </w:r>
          </w:p>
        </w:tc>
        <w:tc>
          <w:tcPr>
            <w:tcW w:w="499" w:type="pct"/>
            <w:shd w:val="clear" w:color="auto" w:fill="FFFFFF"/>
            <w:vAlign w:val="center"/>
          </w:tcPr>
          <w:p w14:paraId="39D2D778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80" w:type="pct"/>
            <w:vMerge/>
            <w:shd w:val="clear" w:color="auto" w:fill="FFFFFF"/>
          </w:tcPr>
          <w:p w14:paraId="68A0FA52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65C53631" w14:textId="77777777" w:rsidTr="002C4F70">
        <w:trPr>
          <w:trHeight w:val="20"/>
        </w:trPr>
        <w:tc>
          <w:tcPr>
            <w:tcW w:w="1033" w:type="pct"/>
            <w:vMerge/>
            <w:shd w:val="clear" w:color="auto" w:fill="FFFFFF"/>
          </w:tcPr>
          <w:p w14:paraId="37D2E098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FFFFFF"/>
          </w:tcPr>
          <w:p w14:paraId="2FFF0089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1.Определение понятия «аллергические заболевания».</w:t>
            </w:r>
          </w:p>
          <w:p w14:paraId="64C46607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Основные причины и </w:t>
            </w:r>
            <w:proofErr w:type="gramStart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факторы</w:t>
            </w:r>
            <w:proofErr w:type="gramEnd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способствующие развитию аллергических заболеваний, бронхиальной астмы.</w:t>
            </w:r>
          </w:p>
          <w:p w14:paraId="5D8B07B6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Основные клинические проявления аллергических заболеваний: аллергического ринита, аллергического конъюнктивита, </w:t>
            </w:r>
            <w:proofErr w:type="spellStart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атопического</w:t>
            </w:r>
            <w:proofErr w:type="spellEnd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дерматита.</w:t>
            </w:r>
          </w:p>
          <w:p w14:paraId="39B3C3E8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 Основные клинические проявления бронхиальной астмы и ХОБЛ.</w:t>
            </w:r>
          </w:p>
          <w:p w14:paraId="406F7F9C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.Принципы фармакотерапии аллергических заболеваний, бронхиальной астмы, ХОБЛ.</w:t>
            </w:r>
          </w:p>
          <w:p w14:paraId="107F65D5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 Правила пользования карманным ингалятором.</w:t>
            </w:r>
          </w:p>
          <w:p w14:paraId="02724DE9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7. Правила пользования небулайзером.</w:t>
            </w:r>
          </w:p>
          <w:p w14:paraId="76239997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Правила нанесения наружных лекарственных средств на кожные покровы</w:t>
            </w:r>
          </w:p>
        </w:tc>
        <w:tc>
          <w:tcPr>
            <w:tcW w:w="499" w:type="pct"/>
            <w:shd w:val="clear" w:color="auto" w:fill="FFFFFF"/>
            <w:vAlign w:val="center"/>
          </w:tcPr>
          <w:p w14:paraId="4EC82DAB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vMerge/>
            <w:shd w:val="clear" w:color="auto" w:fill="FFFFFF"/>
          </w:tcPr>
          <w:p w14:paraId="708CD49B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4A9205AB" w14:textId="77777777" w:rsidTr="002C4F70">
        <w:trPr>
          <w:trHeight w:val="20"/>
        </w:trPr>
        <w:tc>
          <w:tcPr>
            <w:tcW w:w="1033" w:type="pct"/>
            <w:vMerge/>
            <w:shd w:val="clear" w:color="auto" w:fill="FFFFFF"/>
          </w:tcPr>
          <w:p w14:paraId="59BCE79E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FFFFFF"/>
          </w:tcPr>
          <w:p w14:paraId="3F0E6EDE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  <w:r w:rsidRPr="00E31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Фармакотерапия аллергических заболеваний, бронхиальной астмы, ХОБЛ.</w:t>
            </w:r>
          </w:p>
        </w:tc>
        <w:tc>
          <w:tcPr>
            <w:tcW w:w="499" w:type="pct"/>
            <w:shd w:val="clear" w:color="auto" w:fill="FFFFFF"/>
            <w:vAlign w:val="center"/>
          </w:tcPr>
          <w:p w14:paraId="27C005A7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0" w:type="pct"/>
            <w:vMerge/>
            <w:shd w:val="clear" w:color="auto" w:fill="FFFFFF"/>
          </w:tcPr>
          <w:p w14:paraId="0CA5AAB1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3806DBAC" w14:textId="77777777" w:rsidTr="002C4F70">
        <w:trPr>
          <w:trHeight w:val="20"/>
        </w:trPr>
        <w:tc>
          <w:tcPr>
            <w:tcW w:w="1033" w:type="pct"/>
            <w:vMerge/>
            <w:shd w:val="clear" w:color="auto" w:fill="FFFFFF"/>
          </w:tcPr>
          <w:p w14:paraId="5EF041E4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FFFFFF"/>
          </w:tcPr>
          <w:p w14:paraId="421CC0B0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Решение ситуационных задач по теме.</w:t>
            </w:r>
          </w:p>
          <w:p w14:paraId="6418F940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2.Подготовка презентации по теме: «</w:t>
            </w: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причины и </w:t>
            </w:r>
            <w:proofErr w:type="gramStart"/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факторы</w:t>
            </w:r>
            <w:proofErr w:type="gramEnd"/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способствующие развитию аллергических заболеваний, бронхиальной астмы.</w:t>
            </w: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  <w:p w14:paraId="2D1EF9DF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3.Подготовка презентации по теме: «</w:t>
            </w: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клинические проявления аллергических заболеваний: аллергического ринита, аллергического конъюнктивита</w:t>
            </w: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864AFE3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4.Подготовка презентации по теме: «Принципы фармакотерапии </w:t>
            </w: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аллергических заболеваний, бронхиальной астмы, ХОБЛ</w:t>
            </w: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99" w:type="pct"/>
            <w:shd w:val="clear" w:color="auto" w:fill="FFFFFF"/>
            <w:vAlign w:val="center"/>
          </w:tcPr>
          <w:p w14:paraId="69BC6311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B316794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vMerge/>
            <w:shd w:val="clear" w:color="auto" w:fill="FFFFFF"/>
          </w:tcPr>
          <w:p w14:paraId="315F81E4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4A8145CA" w14:textId="77777777" w:rsidTr="002C4F70">
        <w:trPr>
          <w:trHeight w:val="20"/>
        </w:trPr>
        <w:tc>
          <w:tcPr>
            <w:tcW w:w="1033" w:type="pct"/>
            <w:vMerge w:val="restart"/>
            <w:shd w:val="clear" w:color="auto" w:fill="auto"/>
          </w:tcPr>
          <w:p w14:paraId="7A263923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1.3 Фармакотерапия заболеваний органов ЖКТ</w:t>
            </w:r>
          </w:p>
          <w:p w14:paraId="276AE3E2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auto"/>
          </w:tcPr>
          <w:p w14:paraId="4AB52BCB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235DEAA8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0" w:type="pct"/>
            <w:vMerge w:val="restart"/>
          </w:tcPr>
          <w:p w14:paraId="1280F2CE" w14:textId="77777777" w:rsidR="00E31EB5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39195F64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633A19C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BF402D7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28A44A1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CCA8A5C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25CBBD0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6FE18E1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E7C8A96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0F6DFAD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D75897D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7F7EE83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4FFF5B0" w14:textId="1D85D363" w:rsidR="00092AC8" w:rsidRPr="00E31EB5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31EB5" w:rsidRPr="00E31EB5" w14:paraId="5F083843" w14:textId="77777777" w:rsidTr="002C4F70">
        <w:trPr>
          <w:trHeight w:val="20"/>
        </w:trPr>
        <w:tc>
          <w:tcPr>
            <w:tcW w:w="1033" w:type="pct"/>
            <w:vMerge/>
            <w:shd w:val="clear" w:color="auto" w:fill="auto"/>
          </w:tcPr>
          <w:p w14:paraId="5C5F42F4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auto"/>
          </w:tcPr>
          <w:p w14:paraId="4D986C0C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Основные причины и </w:t>
            </w:r>
            <w:proofErr w:type="gramStart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факторы</w:t>
            </w:r>
            <w:proofErr w:type="gramEnd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способствующие развитию заболеваний ЖКТ.</w:t>
            </w:r>
          </w:p>
          <w:p w14:paraId="6B75E74B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2.Основные клинические проявления заболеваний желудка и ДПК.</w:t>
            </w:r>
          </w:p>
          <w:p w14:paraId="25370768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Основные клинические проявления заболеваний печени, желчного пузыря, поджелудочной железы. </w:t>
            </w:r>
          </w:p>
          <w:p w14:paraId="4B23EEA2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Принципы фармакотерапии </w:t>
            </w:r>
            <w:r w:rsidRPr="00E31E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органов ЖКТ</w:t>
            </w: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3C868C20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14:paraId="10BA8836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3358EAC5" w14:textId="77777777" w:rsidTr="002C4F70">
        <w:trPr>
          <w:trHeight w:val="20"/>
        </w:trPr>
        <w:tc>
          <w:tcPr>
            <w:tcW w:w="1033" w:type="pct"/>
            <w:vMerge/>
            <w:shd w:val="clear" w:color="auto" w:fill="auto"/>
          </w:tcPr>
          <w:p w14:paraId="59634877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auto"/>
          </w:tcPr>
          <w:p w14:paraId="50DFED2C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 обучающихся: Фармакотерапия заболеваний органов ЖКТ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399A990F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0" w:type="pct"/>
            <w:vMerge/>
          </w:tcPr>
          <w:p w14:paraId="7AEEB9C0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41AA8C19" w14:textId="77777777" w:rsidTr="002C4F70">
        <w:trPr>
          <w:trHeight w:val="20"/>
        </w:trPr>
        <w:tc>
          <w:tcPr>
            <w:tcW w:w="1033" w:type="pct"/>
            <w:vMerge/>
            <w:shd w:val="clear" w:color="auto" w:fill="auto"/>
          </w:tcPr>
          <w:p w14:paraId="75335052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auto"/>
          </w:tcPr>
          <w:p w14:paraId="4C9D41F0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Конспектирование вопросов </w:t>
            </w:r>
            <w:proofErr w:type="gramStart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Принципы</w:t>
            </w:r>
            <w:proofErr w:type="gramEnd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фармакотерапии заболеваний желудка и ДПК»</w:t>
            </w:r>
          </w:p>
          <w:p w14:paraId="47F7809C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Конспектирование вопросов «Принципы фармакотерапии заболеваний печени, желчного пузыря, поджелудочной железы»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7D0DB423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14:paraId="11C4B042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7150BF98" w14:textId="77777777" w:rsidTr="002C4F70">
        <w:trPr>
          <w:trHeight w:val="20"/>
        </w:trPr>
        <w:tc>
          <w:tcPr>
            <w:tcW w:w="1033" w:type="pct"/>
            <w:vMerge/>
            <w:shd w:val="clear" w:color="auto" w:fill="auto"/>
          </w:tcPr>
          <w:p w14:paraId="46CD76CB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auto"/>
          </w:tcPr>
          <w:p w14:paraId="5353302C" w14:textId="63A3BBCC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30D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Pr="00E31E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рактическ</w:t>
            </w:r>
            <w:r w:rsidR="00B30D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ое</w:t>
            </w:r>
            <w:r w:rsidRPr="00E31E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заняти</w:t>
            </w:r>
            <w:r w:rsidR="00B30D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Pr="00E31E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 Фармакотерапия заболеваний органов ЖКТ.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396BED70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80" w:type="pct"/>
            <w:vMerge/>
          </w:tcPr>
          <w:p w14:paraId="7C80B946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2BA498F3" w14:textId="77777777" w:rsidTr="002C4F70">
        <w:trPr>
          <w:trHeight w:val="1428"/>
        </w:trPr>
        <w:tc>
          <w:tcPr>
            <w:tcW w:w="1033" w:type="pct"/>
            <w:vMerge/>
            <w:shd w:val="clear" w:color="auto" w:fill="auto"/>
          </w:tcPr>
          <w:p w14:paraId="41D30C26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auto"/>
          </w:tcPr>
          <w:p w14:paraId="5885F73A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Анатомо-физиологические особенности ЖКТ.</w:t>
            </w:r>
          </w:p>
          <w:p w14:paraId="266A5BB7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Основные причины и </w:t>
            </w:r>
            <w:proofErr w:type="gramStart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факторы</w:t>
            </w:r>
            <w:proofErr w:type="gramEnd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способствующие развитию заболеваний ЖКТ.</w:t>
            </w:r>
          </w:p>
          <w:p w14:paraId="594D47AE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Основные клинические проявления заболеваний желудка и ДПК.</w:t>
            </w:r>
          </w:p>
          <w:p w14:paraId="04C3D401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Основные клинические проявления заболеваний печени, желчного пузыря, поджелудочной железы. </w:t>
            </w:r>
          </w:p>
          <w:p w14:paraId="67A8CC27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Принципы фармакотерапии заболеваний ЖКТ. 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51ACF14C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14:paraId="72B1D77C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4D89B839" w14:textId="77777777" w:rsidTr="002C4F70">
        <w:trPr>
          <w:trHeight w:val="357"/>
        </w:trPr>
        <w:tc>
          <w:tcPr>
            <w:tcW w:w="1033" w:type="pct"/>
            <w:vMerge/>
            <w:shd w:val="clear" w:color="auto" w:fill="auto"/>
          </w:tcPr>
          <w:p w14:paraId="648C6124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auto"/>
          </w:tcPr>
          <w:p w14:paraId="78778B20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  <w:r w:rsidRPr="00E31E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Фармакотерапия заболеваний органов ЖКТ.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1D213DCB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0" w:type="pct"/>
            <w:vMerge/>
          </w:tcPr>
          <w:p w14:paraId="1F4C4F44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51A9401F" w14:textId="77777777" w:rsidTr="002C4F70">
        <w:trPr>
          <w:trHeight w:val="714"/>
        </w:trPr>
        <w:tc>
          <w:tcPr>
            <w:tcW w:w="1033" w:type="pct"/>
            <w:vMerge/>
            <w:shd w:val="clear" w:color="auto" w:fill="auto"/>
          </w:tcPr>
          <w:p w14:paraId="376D385A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auto"/>
          </w:tcPr>
          <w:p w14:paraId="74179FC5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Решение ситуационных задач по теме.</w:t>
            </w:r>
          </w:p>
          <w:p w14:paraId="495948EB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2.Подготовка презентации по теме: «</w:t>
            </w: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причины и клинические проявления заболеваний желудка и ДПК»</w:t>
            </w:r>
          </w:p>
          <w:p w14:paraId="014F3F0F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Подготовка презентации по теме:</w:t>
            </w: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причины и клинические проявления заболеваний печени, ЖП, ПЖ»</w:t>
            </w:r>
          </w:p>
          <w:p w14:paraId="5832D433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4 .Подготовка</w:t>
            </w:r>
            <w:proofErr w:type="gramEnd"/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презентации по теме: «Принципы фармакотерапии заболеваний желудка и ДПК»</w:t>
            </w:r>
          </w:p>
          <w:p w14:paraId="310399BF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5. Подготовка презентации по теме:</w:t>
            </w: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фармакотерапии заболеваний печени, ЖП, ПЖ»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722E04EF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14:paraId="6A8028C7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0552DD77" w14:textId="77777777" w:rsidTr="002C4F70">
        <w:trPr>
          <w:trHeight w:val="20"/>
        </w:trPr>
        <w:tc>
          <w:tcPr>
            <w:tcW w:w="1033" w:type="pct"/>
            <w:vMerge w:val="restart"/>
            <w:shd w:val="clear" w:color="auto" w:fill="auto"/>
          </w:tcPr>
          <w:p w14:paraId="650DB954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1.4 Фармакотерапия артериальной гипертензии, атеросклероза, ИБС.</w:t>
            </w:r>
          </w:p>
          <w:p w14:paraId="5A8BC413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EDF0B5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38277F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auto"/>
          </w:tcPr>
          <w:p w14:paraId="0A500184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3A56D848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0" w:type="pct"/>
            <w:vMerge w:val="restart"/>
          </w:tcPr>
          <w:p w14:paraId="1AFC6818" w14:textId="77777777" w:rsidR="00E31EB5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7DE420D2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8F6BE62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141CA8B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74A6F12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2B89B2E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F590920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A59D988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E18FBAF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DE7245A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7832714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093261B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D90F604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0B405E5" w14:textId="6D3AEBF7" w:rsidR="00092AC8" w:rsidRPr="00E31EB5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31EB5" w:rsidRPr="00E31EB5" w14:paraId="1089B970" w14:textId="77777777" w:rsidTr="002C4F70">
        <w:trPr>
          <w:trHeight w:val="20"/>
        </w:trPr>
        <w:tc>
          <w:tcPr>
            <w:tcW w:w="1033" w:type="pct"/>
            <w:vMerge/>
            <w:shd w:val="clear" w:color="auto" w:fill="auto"/>
          </w:tcPr>
          <w:p w14:paraId="5706C558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auto"/>
          </w:tcPr>
          <w:p w14:paraId="39CD93C4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причины заболеваний ССС: </w:t>
            </w:r>
            <w:r w:rsidRPr="00E31E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артериальной гипертензии, атеросклероза, ИБС (инфаркт миокарда, стенокардия).</w:t>
            </w:r>
          </w:p>
          <w:p w14:paraId="1EAA9508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Основные клинические проявления заболеваний ССС: </w:t>
            </w:r>
            <w:r w:rsidRPr="00E31E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артериальной гипертензии, атеросклероза, ИБС (инфаркт миокарда, стенокардия).</w:t>
            </w:r>
          </w:p>
          <w:p w14:paraId="11240AAF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Принципы фармакотерапии </w:t>
            </w: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артериальной гипертензии, атеросклероза, ИБС</w:t>
            </w: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2EBA8696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14:paraId="44C9E602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3AF7982A" w14:textId="77777777" w:rsidTr="002C4F70">
        <w:trPr>
          <w:trHeight w:val="20"/>
        </w:trPr>
        <w:tc>
          <w:tcPr>
            <w:tcW w:w="1033" w:type="pct"/>
            <w:vMerge/>
            <w:shd w:val="clear" w:color="auto" w:fill="auto"/>
          </w:tcPr>
          <w:p w14:paraId="0E9BC7F2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2429E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 Фармакотерапия артериальной гипертензии, атеросклероза, ИБС.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2679D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0" w:type="pct"/>
            <w:vMerge/>
            <w:tcBorders>
              <w:bottom w:val="single" w:sz="4" w:space="0" w:color="auto"/>
            </w:tcBorders>
          </w:tcPr>
          <w:p w14:paraId="29DDBF10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679384EE" w14:textId="77777777" w:rsidTr="002C4F70">
        <w:trPr>
          <w:trHeight w:val="20"/>
        </w:trPr>
        <w:tc>
          <w:tcPr>
            <w:tcW w:w="1033" w:type="pct"/>
            <w:vMerge/>
            <w:shd w:val="clear" w:color="auto" w:fill="auto"/>
          </w:tcPr>
          <w:p w14:paraId="47954472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auto"/>
          </w:tcPr>
          <w:p w14:paraId="446FA44D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Конспектирование вопросов «Основные причины заболеваний ССС: </w:t>
            </w: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артериальной гипертензии, атеросклероза, ИБС (инфаркт миокарда, стенокардия)».</w:t>
            </w:r>
          </w:p>
          <w:p w14:paraId="09FF047A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Конспектирование вопросов «Принципы </w:t>
            </w: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фармакотерапии артериальной гипертензии, атеросклероза, ИБС»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175B8262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14:paraId="2CA596B6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451FD212" w14:textId="77777777" w:rsidTr="002C4F70">
        <w:trPr>
          <w:trHeight w:val="20"/>
        </w:trPr>
        <w:tc>
          <w:tcPr>
            <w:tcW w:w="1033" w:type="pct"/>
            <w:vMerge/>
            <w:shd w:val="clear" w:color="auto" w:fill="auto"/>
          </w:tcPr>
          <w:p w14:paraId="215F7CDF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tcBorders>
              <w:bottom w:val="single" w:sz="4" w:space="0" w:color="auto"/>
            </w:tcBorders>
            <w:shd w:val="clear" w:color="auto" w:fill="auto"/>
          </w:tcPr>
          <w:p w14:paraId="67464BC1" w14:textId="179389DB" w:rsidR="00E31EB5" w:rsidRPr="00E31EB5" w:rsidRDefault="00352377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="00E31EB5" w:rsidRPr="00E31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рактическ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ое</w:t>
            </w:r>
            <w:r w:rsidR="00E31EB5" w:rsidRPr="00E31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заняти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="00E31EB5" w:rsidRPr="00E31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="00E31EB5"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Фармакотерапия артериальной гипертензии, атеросклероза, ИБС.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515AA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80" w:type="pct"/>
            <w:vMerge/>
            <w:tcBorders>
              <w:bottom w:val="single" w:sz="4" w:space="0" w:color="auto"/>
            </w:tcBorders>
          </w:tcPr>
          <w:p w14:paraId="1FACD97A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583B4658" w14:textId="77777777" w:rsidTr="002C4F70">
        <w:trPr>
          <w:trHeight w:val="20"/>
        </w:trPr>
        <w:tc>
          <w:tcPr>
            <w:tcW w:w="1033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70CAD194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72130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Анатомо-физиологические особенности сердечно- сосудистой системы.</w:t>
            </w:r>
          </w:p>
          <w:p w14:paraId="6B21032E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причины и </w:t>
            </w:r>
            <w:proofErr w:type="gramStart"/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факторы</w:t>
            </w:r>
            <w:proofErr w:type="gramEnd"/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способствующие возникновению артериальной гипертензии.</w:t>
            </w:r>
          </w:p>
          <w:p w14:paraId="6C83E642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3. Основные клинические проявления артериальной гипертензии.</w:t>
            </w:r>
          </w:p>
          <w:p w14:paraId="1B255735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клинические проявления инфаркта миокарда, стенокардии.</w:t>
            </w:r>
          </w:p>
          <w:p w14:paraId="028F4F05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клинические проявления атеросклероза.</w:t>
            </w:r>
          </w:p>
          <w:p w14:paraId="4ED72039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5. Принципы фармакотерапии артериальной гипертензии.</w:t>
            </w:r>
          </w:p>
          <w:p w14:paraId="2DFC0766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6. Принципы фармакотерапии инфаркта миокарда, стенокардии.</w:t>
            </w:r>
          </w:p>
          <w:p w14:paraId="38B4929F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5. Принципы фармакотерапии атеросклероза.</w:t>
            </w:r>
          </w:p>
          <w:p w14:paraId="0269AAF1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6. Алгоритм оказания доврачебной помощи при гипертоническом кризе, ОКС.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967A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7F44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47183764" w14:textId="77777777" w:rsidTr="002C4F70">
        <w:trPr>
          <w:trHeight w:val="20"/>
        </w:trPr>
        <w:tc>
          <w:tcPr>
            <w:tcW w:w="1033" w:type="pct"/>
            <w:vMerge/>
            <w:shd w:val="clear" w:color="auto" w:fill="auto"/>
          </w:tcPr>
          <w:p w14:paraId="75067482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tcBorders>
              <w:top w:val="single" w:sz="4" w:space="0" w:color="auto"/>
            </w:tcBorders>
            <w:shd w:val="clear" w:color="auto" w:fill="auto"/>
          </w:tcPr>
          <w:p w14:paraId="13B09790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 обучающихся: Фармакотерапия артериальной гипертензии, атеросклероза, ИБС.</w:t>
            </w: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B33E5C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0" w:type="pct"/>
            <w:vMerge/>
            <w:tcBorders>
              <w:top w:val="single" w:sz="4" w:space="0" w:color="auto"/>
            </w:tcBorders>
          </w:tcPr>
          <w:p w14:paraId="0F6C4177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55A8A5DF" w14:textId="77777777" w:rsidTr="002C4F70">
        <w:trPr>
          <w:trHeight w:val="20"/>
        </w:trPr>
        <w:tc>
          <w:tcPr>
            <w:tcW w:w="1033" w:type="pct"/>
            <w:vMerge/>
            <w:shd w:val="clear" w:color="auto" w:fill="auto"/>
          </w:tcPr>
          <w:p w14:paraId="0711C3E9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FFFFFF"/>
          </w:tcPr>
          <w:p w14:paraId="4F95672F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Решение ситуационных задач по теме.</w:t>
            </w:r>
          </w:p>
          <w:p w14:paraId="31A44FFD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2.Подготовка презентации по теме: «</w:t>
            </w: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причины и </w:t>
            </w:r>
            <w:proofErr w:type="gramStart"/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факторы</w:t>
            </w:r>
            <w:proofErr w:type="gramEnd"/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способствующие возникновению артериальной гипертензии»</w:t>
            </w:r>
          </w:p>
          <w:p w14:paraId="079D758E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3.Подготовка презентации по теме: «</w:t>
            </w: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клинические проявления инфаркта миокарда, стенокардии»</w:t>
            </w:r>
          </w:p>
          <w:p w14:paraId="3EB3777E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4.Подготовка презентации по теме: «</w:t>
            </w: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клинические проявления атеросклероза»</w:t>
            </w:r>
          </w:p>
          <w:p w14:paraId="05FBEB61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5.Подготовка презентации по теме: «Принципы фармакотерапии артериальной гипертензии»</w:t>
            </w:r>
          </w:p>
          <w:p w14:paraId="2C818A1B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6.Подготовка презентации по теме: «Принципы фармакотерапии инфаркта миокарда, стенокардии»</w:t>
            </w:r>
          </w:p>
          <w:p w14:paraId="009C0B8C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5.Подготовка презентации по теме: «Принципы фармакотерапии атеросклероза»</w:t>
            </w:r>
          </w:p>
          <w:p w14:paraId="7D73B640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5B239E86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0856801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14:paraId="18F3A25E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4FDB335A" w14:textId="77777777" w:rsidTr="002C4F70">
        <w:trPr>
          <w:trHeight w:val="20"/>
        </w:trPr>
        <w:tc>
          <w:tcPr>
            <w:tcW w:w="1033" w:type="pct"/>
            <w:vMerge w:val="restart"/>
            <w:shd w:val="clear" w:color="auto" w:fill="auto"/>
          </w:tcPr>
          <w:p w14:paraId="41F04A6B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1.5 Фармакотерапия заболеваний эндокринной системы, заболеваний МВС.</w:t>
            </w:r>
          </w:p>
          <w:p w14:paraId="3A63CA55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55E217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auto"/>
          </w:tcPr>
          <w:p w14:paraId="76CF6392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 работ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0D2BC25E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0" w:type="pct"/>
            <w:vMerge w:val="restart"/>
          </w:tcPr>
          <w:p w14:paraId="750FBC02" w14:textId="77777777" w:rsidR="00E31EB5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32A4BD85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902E369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5686763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0F52C02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79A5115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4322F9A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6F2C001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FA6B1D5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A07D5CD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225F696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1A5E8AA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1E85393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35FA0A6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E69E833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A729EFC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6FA6169" w14:textId="77777777" w:rsidR="00092AC8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2CC3A08" w14:textId="4DFC08EA" w:rsidR="00092AC8" w:rsidRPr="00E31EB5" w:rsidRDefault="00092AC8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31EB5" w:rsidRPr="00E31EB5" w14:paraId="0FE94486" w14:textId="77777777" w:rsidTr="002C4F70">
        <w:trPr>
          <w:trHeight w:val="20"/>
        </w:trPr>
        <w:tc>
          <w:tcPr>
            <w:tcW w:w="1033" w:type="pct"/>
            <w:vMerge/>
            <w:shd w:val="clear" w:color="auto" w:fill="auto"/>
          </w:tcPr>
          <w:p w14:paraId="274DD37F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auto"/>
          </w:tcPr>
          <w:p w14:paraId="6FB773C5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Основные причины и клинические проявления заболеваний эндокринной системы: сахарный диабет 1 типа, сахарный диабет 2 типа, гипертиреоз, гипотиреоз.</w:t>
            </w:r>
          </w:p>
          <w:p w14:paraId="6BE13517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Основные причины и клинические проявления заболеваний мочевыделительной системы: гломерулонефрит, пиелонефрит, МКБ.</w:t>
            </w:r>
          </w:p>
          <w:p w14:paraId="39BE9C2E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Принципы фармакотерапии заболеваний эндокринной системы. </w:t>
            </w:r>
          </w:p>
          <w:p w14:paraId="607A6F0B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Принципы фармакотерапии заболеваний мочевыделительной системы. 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5402ED22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14:paraId="0F502006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3C2C1344" w14:textId="77777777" w:rsidTr="002C4F70">
        <w:trPr>
          <w:trHeight w:val="20"/>
        </w:trPr>
        <w:tc>
          <w:tcPr>
            <w:tcW w:w="1033" w:type="pct"/>
            <w:vMerge/>
            <w:shd w:val="clear" w:color="auto" w:fill="auto"/>
          </w:tcPr>
          <w:p w14:paraId="02F680F4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auto"/>
            <w:vAlign w:val="bottom"/>
          </w:tcPr>
          <w:p w14:paraId="45BDD3ED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 Фармакотерапия заболеваний эндокринной системы, заболеваний МВС.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1E78094A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0" w:type="pct"/>
            <w:vMerge/>
          </w:tcPr>
          <w:p w14:paraId="7E090C5C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324A01A8" w14:textId="77777777" w:rsidTr="002C4F70">
        <w:trPr>
          <w:trHeight w:val="20"/>
        </w:trPr>
        <w:tc>
          <w:tcPr>
            <w:tcW w:w="1033" w:type="pct"/>
            <w:vMerge/>
            <w:shd w:val="clear" w:color="auto" w:fill="auto"/>
          </w:tcPr>
          <w:p w14:paraId="01EBFCA3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auto"/>
          </w:tcPr>
          <w:p w14:paraId="5547A007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Конспектирование вопросов «Основные причины и клинические проявления заболеваний эндокринной системы.</w:t>
            </w:r>
          </w:p>
          <w:p w14:paraId="37D309D5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Конспектирование вопросов «Основные причины и клинические проявления заболеваний мочевыделительной системы».</w:t>
            </w:r>
          </w:p>
          <w:p w14:paraId="362D0054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Конспектирование вопросов «Принципы фармакотерапии заболеваний эндокринной системы». </w:t>
            </w:r>
          </w:p>
          <w:p w14:paraId="77726915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4.Конспектирование вопросов «Принципы фармакотерапии заболеваний мочевыделительной системы».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7B365146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14:paraId="6DD8D400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3F5EDD91" w14:textId="77777777" w:rsidTr="002C4F70">
        <w:trPr>
          <w:trHeight w:val="20"/>
        </w:trPr>
        <w:tc>
          <w:tcPr>
            <w:tcW w:w="1033" w:type="pct"/>
            <w:vMerge/>
            <w:shd w:val="clear" w:color="auto" w:fill="auto"/>
          </w:tcPr>
          <w:p w14:paraId="5C2E5508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auto"/>
          </w:tcPr>
          <w:p w14:paraId="78810D49" w14:textId="17E01EB4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30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рактическ</w:t>
            </w:r>
            <w:r w:rsidR="00B30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ое</w:t>
            </w: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 w:rsidR="00B30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</w:t>
            </w: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 Фармакотерапия заболеваний эндокринной системы, заболеваний МВС.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09E7B39E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80" w:type="pct"/>
            <w:vMerge/>
          </w:tcPr>
          <w:p w14:paraId="18E25EE3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31551865" w14:textId="77777777" w:rsidTr="002C4F70">
        <w:trPr>
          <w:trHeight w:val="1965"/>
        </w:trPr>
        <w:tc>
          <w:tcPr>
            <w:tcW w:w="1033" w:type="pct"/>
            <w:vMerge/>
            <w:shd w:val="clear" w:color="auto" w:fill="auto"/>
          </w:tcPr>
          <w:p w14:paraId="3566D8DF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auto"/>
          </w:tcPr>
          <w:p w14:paraId="459AAAA5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Основные причины и клинические проявления заболеваний эндокринной системы: сахарный диабет 1 типа, сахарный диабет 2 типа, гипертиреоз, гипотиреоз.</w:t>
            </w:r>
          </w:p>
          <w:p w14:paraId="5991484B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Основные причины и клинические проявления заболеваний мочевыделительной системы: гломерулонефрит, пиелонефрит, МКБ.</w:t>
            </w:r>
          </w:p>
          <w:p w14:paraId="358F429C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Принципы фармакотерапии заболеваний эндокринной системы. </w:t>
            </w:r>
          </w:p>
          <w:p w14:paraId="53FB1A96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Принципы фармакотерапии заболеваний мочевыделительной системы. </w:t>
            </w:r>
          </w:p>
          <w:p w14:paraId="6337C402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Алгоритм оказания доврачебной помощи при гипогликемии.</w:t>
            </w:r>
          </w:p>
          <w:p w14:paraId="6D67608F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Алгоритм оказания доврачебной помощи при почечной колике.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31F03401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14:paraId="6707CD1F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5C2BA518" w14:textId="77777777" w:rsidTr="002C4F70">
        <w:trPr>
          <w:trHeight w:val="705"/>
        </w:trPr>
        <w:tc>
          <w:tcPr>
            <w:tcW w:w="1033" w:type="pct"/>
            <w:vMerge/>
            <w:shd w:val="clear" w:color="auto" w:fill="auto"/>
          </w:tcPr>
          <w:p w14:paraId="2895B761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auto"/>
          </w:tcPr>
          <w:p w14:paraId="12A8D22B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обучающихся: </w:t>
            </w: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Фармакотерапия заболеваний эндокринной системы, заболеваний МВС.</w:t>
            </w:r>
          </w:p>
          <w:p w14:paraId="71936B7F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3F8FE9F6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0" w:type="pct"/>
            <w:vMerge/>
          </w:tcPr>
          <w:p w14:paraId="0F0F61E7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7EEA9614" w14:textId="77777777" w:rsidTr="002C4F70">
        <w:trPr>
          <w:trHeight w:val="3772"/>
        </w:trPr>
        <w:tc>
          <w:tcPr>
            <w:tcW w:w="1033" w:type="pct"/>
            <w:vMerge/>
            <w:shd w:val="clear" w:color="auto" w:fill="auto"/>
          </w:tcPr>
          <w:p w14:paraId="1169832E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8" w:type="pct"/>
            <w:shd w:val="clear" w:color="auto" w:fill="auto"/>
          </w:tcPr>
          <w:p w14:paraId="17DA400C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Решение ситуационных задач по теме.</w:t>
            </w:r>
          </w:p>
          <w:p w14:paraId="2AD7D903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Подготовка презентации по теме: «</w:t>
            </w: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причины и клинические проявления гломерулонефрита, пиелонефрита»</w:t>
            </w:r>
          </w:p>
          <w:p w14:paraId="35AD1AF6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 Подготовка презентации по теме: «</w:t>
            </w: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причины и клинические проявления гипертиреоза и гипотиреоза»</w:t>
            </w:r>
          </w:p>
          <w:p w14:paraId="4CF02529" w14:textId="77777777" w:rsidR="00E31EB5" w:rsidRPr="00E31EB5" w:rsidRDefault="00E31EB5" w:rsidP="00E31EB5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4.Подготовка презентации по теме: «</w:t>
            </w: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причины и клинические проявления сахарного диабета 1 типа, сахарного диабета 2 типа»</w:t>
            </w:r>
          </w:p>
          <w:p w14:paraId="33CE6EE9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.Подготовка презентации по теме: «Принципы фармакотерапии гломерулонефрита, пиелонефрита»</w:t>
            </w:r>
          </w:p>
          <w:p w14:paraId="1181B265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6.Подготовка презентации по теме: «Принципы фармакотерапии </w:t>
            </w:r>
            <w:proofErr w:type="spellStart"/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гипертироза</w:t>
            </w:r>
            <w:proofErr w:type="spellEnd"/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, гипотиреоза»</w:t>
            </w:r>
          </w:p>
          <w:p w14:paraId="37A586B0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sz w:val="24"/>
                <w:szCs w:val="24"/>
              </w:rPr>
              <w:t>7.Подготовка презентации по теме: «Принципы фармакотерапии сахарного диабета 1 типа, сахарного диабета 2 типа»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642CD80A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14:paraId="2768EA20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EB5" w:rsidRPr="00E31EB5" w14:paraId="23626049" w14:textId="77777777" w:rsidTr="002C4F70">
        <w:tc>
          <w:tcPr>
            <w:tcW w:w="4121" w:type="pct"/>
            <w:gridSpan w:val="2"/>
          </w:tcPr>
          <w:p w14:paraId="088C6FE9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Дифференцированный зачет.</w:t>
            </w:r>
          </w:p>
          <w:p w14:paraId="0EADEDD4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  <w:vAlign w:val="center"/>
          </w:tcPr>
          <w:p w14:paraId="418989A0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0" w:type="pct"/>
          </w:tcPr>
          <w:p w14:paraId="54718E06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14:paraId="10149DC6" w14:textId="77777777" w:rsidR="00E31EB5" w:rsidRPr="00E31EB5" w:rsidRDefault="00E31EB5" w:rsidP="00E31EB5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1F572D3" w14:textId="77777777" w:rsidR="00E31EB5" w:rsidRPr="00E31EB5" w:rsidRDefault="00E31EB5" w:rsidP="00E31EB5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042BD7A" w14:textId="77777777" w:rsidR="00E31EB5" w:rsidRPr="00E31EB5" w:rsidRDefault="00E31EB5" w:rsidP="00E31EB5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A632A45" w14:textId="77777777" w:rsidR="00092AC8" w:rsidRPr="00092AC8" w:rsidRDefault="00092AC8" w:rsidP="00092A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2AC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14:paraId="59596651" w14:textId="77777777" w:rsidR="00092AC8" w:rsidRPr="00092AC8" w:rsidRDefault="00092AC8" w:rsidP="00092A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2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14:paraId="55B715AE" w14:textId="77777777" w:rsidR="00092AC8" w:rsidRPr="00092AC8" w:rsidRDefault="00092AC8" w:rsidP="00092A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2AC8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14:paraId="71D87718" w14:textId="77777777" w:rsidR="00A80B13" w:rsidRDefault="00092AC8" w:rsidP="00B30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80B13" w:rsidSect="00B30D9B">
          <w:footerReference w:type="even" r:id="rId7"/>
          <w:footerReference w:type="default" r:id="rId8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092AC8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14:paraId="0E70D4C9" w14:textId="1C0B2007" w:rsidR="00E31EB5" w:rsidRPr="00B30D9B" w:rsidRDefault="00E31EB5" w:rsidP="00B30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9FDE5E" w14:textId="77777777" w:rsidR="00E31EB5" w:rsidRPr="00A80B13" w:rsidRDefault="00E31EB5" w:rsidP="00A80B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6457DD5" w14:textId="71CCA736" w:rsidR="00181F6C" w:rsidRPr="00A80B13" w:rsidRDefault="00A80B13" w:rsidP="00A80B13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80B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3. </w:t>
      </w:r>
      <w:r w:rsidR="00181F6C" w:rsidRPr="00A80B13">
        <w:rPr>
          <w:rFonts w:ascii="Times New Roman" w:eastAsia="Calibri" w:hAnsi="Times New Roman" w:cs="Times New Roman"/>
          <w:b/>
          <w:bCs/>
          <w:sz w:val="24"/>
          <w:szCs w:val="24"/>
        </w:rPr>
        <w:t>ОРГАНИЗАЦИОННО-ПЕДАГОГИЧЕСКИЕ УСЛОВИЯ РЕАЛИЗАЦИИ ПРОГРАММЫ УЧЕБНОЙ ДЕСЦИПЛИННЫ</w:t>
      </w:r>
    </w:p>
    <w:p w14:paraId="495E585C" w14:textId="77777777" w:rsidR="00181F6C" w:rsidRPr="00A80B13" w:rsidRDefault="00E31EB5" w:rsidP="00A80B13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</w:pPr>
      <w:r w:rsidRPr="00A80B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3.1. </w:t>
      </w:r>
      <w:r w:rsidR="00181F6C" w:rsidRPr="00A80B13"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Материально – техническое оборудование.</w:t>
      </w:r>
    </w:p>
    <w:p w14:paraId="4ED9895F" w14:textId="5CC33F40" w:rsidR="00E31EB5" w:rsidRPr="00A80B13" w:rsidRDefault="00E31EB5" w:rsidP="00A80B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A77DB21" w14:textId="77777777" w:rsidR="00E31EB5" w:rsidRPr="00A80B13" w:rsidRDefault="00E31EB5" w:rsidP="00A80B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80B13">
        <w:rPr>
          <w:rFonts w:ascii="Times New Roman" w:eastAsia="Calibri" w:hAnsi="Times New Roman" w:cs="Times New Roman"/>
          <w:bCs/>
          <w:sz w:val="24"/>
          <w:szCs w:val="24"/>
        </w:rPr>
        <w:t xml:space="preserve">Для реализации программы учебной </w:t>
      </w:r>
      <w:proofErr w:type="gramStart"/>
      <w:r w:rsidRPr="00A80B13">
        <w:rPr>
          <w:rFonts w:ascii="Times New Roman" w:eastAsia="Calibri" w:hAnsi="Times New Roman" w:cs="Times New Roman"/>
          <w:bCs/>
          <w:sz w:val="24"/>
          <w:szCs w:val="24"/>
        </w:rPr>
        <w:t>дисциплины  должны</w:t>
      </w:r>
      <w:proofErr w:type="gramEnd"/>
      <w:r w:rsidRPr="00A80B13">
        <w:rPr>
          <w:rFonts w:ascii="Times New Roman" w:eastAsia="Calibri" w:hAnsi="Times New Roman" w:cs="Times New Roman"/>
          <w:bCs/>
          <w:sz w:val="24"/>
          <w:szCs w:val="24"/>
        </w:rPr>
        <w:t xml:space="preserve"> быть предусмотрены следующие специальные помещения:</w:t>
      </w:r>
    </w:p>
    <w:p w14:paraId="59CD1311" w14:textId="77777777" w:rsidR="00E31EB5" w:rsidRPr="00A80B13" w:rsidRDefault="00E31EB5" w:rsidP="00A80B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B13">
        <w:rPr>
          <w:rFonts w:ascii="Times New Roman" w:eastAsia="Calibri" w:hAnsi="Times New Roman" w:cs="Times New Roman"/>
          <w:bCs/>
          <w:sz w:val="24"/>
          <w:szCs w:val="24"/>
        </w:rPr>
        <w:t xml:space="preserve">оснащенный оборудованием: </w:t>
      </w:r>
    </w:p>
    <w:p w14:paraId="2B61569B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0445392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Шкаф для хранения учебно-наглядных пособий. </w:t>
      </w:r>
    </w:p>
    <w:p w14:paraId="6846EB04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Классная доска. </w:t>
      </w:r>
    </w:p>
    <w:p w14:paraId="03B2F6A3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Стол для преподавателя. </w:t>
      </w:r>
    </w:p>
    <w:p w14:paraId="03AC7A33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Стул для преподавателя. </w:t>
      </w:r>
    </w:p>
    <w:p w14:paraId="0AD8A5BC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Столы для студентов. </w:t>
      </w:r>
    </w:p>
    <w:p w14:paraId="345AE168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Стулья для студентов. </w:t>
      </w:r>
    </w:p>
    <w:p w14:paraId="1D8630E5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Учебно-наглядные пособия: </w:t>
      </w:r>
    </w:p>
    <w:p w14:paraId="400E7A10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Методические указания для студентов и преподавателей для практических занятий. </w:t>
      </w:r>
    </w:p>
    <w:p w14:paraId="066D8C7C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Набор аннотаций по темам в соответствии с учебной программой. </w:t>
      </w:r>
    </w:p>
    <w:p w14:paraId="33B32E44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Наборы образцов лекарственных средств по темам в соответствии с учебной программой. </w:t>
      </w:r>
    </w:p>
    <w:p w14:paraId="7C02A989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Наборы ситуационных задач и опросных карточек по темам. </w:t>
      </w:r>
    </w:p>
    <w:p w14:paraId="0D2EEDE0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Наборы тестовых заданий по темам. </w:t>
      </w:r>
    </w:p>
    <w:p w14:paraId="5C685CA7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B747F0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Технические средства обучения: </w:t>
      </w:r>
    </w:p>
    <w:p w14:paraId="544F90C9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Компьютеры. </w:t>
      </w:r>
    </w:p>
    <w:p w14:paraId="0B725D9E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Мультимедийная установка. </w:t>
      </w:r>
    </w:p>
    <w:p w14:paraId="3D7E2DC5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CAEC153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Оборудование и технологическое оснащение рабочих мест: </w:t>
      </w:r>
    </w:p>
    <w:p w14:paraId="473B5010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Микротаблицы</w:t>
      </w:r>
      <w:proofErr w:type="spellEnd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97B5785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Методические учебные материалы на электронных носителях </w:t>
      </w:r>
    </w:p>
    <w:p w14:paraId="1BD95DC3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Справочные материалы.</w:t>
      </w:r>
    </w:p>
    <w:p w14:paraId="7CEED083" w14:textId="77777777" w:rsidR="00E31EB5" w:rsidRPr="00A80B13" w:rsidRDefault="00E31EB5" w:rsidP="00A80B1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80B13">
        <w:rPr>
          <w:rFonts w:ascii="Times New Roman" w:eastAsia="Calibri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70C22726" w14:textId="77777777" w:rsidR="00E31EB5" w:rsidRPr="00A80B13" w:rsidRDefault="00E31EB5" w:rsidP="00A80B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B13">
        <w:rPr>
          <w:rFonts w:ascii="Times New Roman" w:eastAsia="Calibri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A80B13">
        <w:rPr>
          <w:rFonts w:ascii="Times New Roman" w:eastAsia="Calibri" w:hAnsi="Times New Roman" w:cs="Times New Roman"/>
          <w:bCs/>
          <w:sz w:val="24"/>
          <w:szCs w:val="24"/>
        </w:rPr>
        <w:t>иметь  п</w:t>
      </w:r>
      <w:r w:rsidRPr="00A80B13">
        <w:rPr>
          <w:rFonts w:ascii="Times New Roman" w:eastAsia="Calibri" w:hAnsi="Times New Roman" w:cs="Times New Roman"/>
          <w:sz w:val="24"/>
          <w:szCs w:val="24"/>
        </w:rPr>
        <w:t>ечатные</w:t>
      </w:r>
      <w:proofErr w:type="gramEnd"/>
      <w:r w:rsidRPr="00A80B13">
        <w:rPr>
          <w:rFonts w:ascii="Times New Roman" w:eastAsia="Calibri" w:hAnsi="Times New Roman" w:cs="Times New Roman"/>
          <w:sz w:val="24"/>
          <w:szCs w:val="24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  <w:r w:rsidRPr="00A80B13">
        <w:rPr>
          <w:rFonts w:ascii="Times New Roman" w:eastAsia="Calibri" w:hAnsi="Times New Roman" w:cs="Times New Roman"/>
          <w:i/>
          <w:sz w:val="24"/>
          <w:szCs w:val="24"/>
        </w:rPr>
        <w:t>(в случае наличия)</w:t>
      </w:r>
    </w:p>
    <w:p w14:paraId="6364DCDB" w14:textId="77777777" w:rsidR="00E31EB5" w:rsidRPr="00A80B13" w:rsidRDefault="00E31EB5" w:rsidP="00A80B13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79A7BC" w14:textId="77777777" w:rsidR="00E31EB5" w:rsidRPr="00A80B13" w:rsidRDefault="00E31EB5" w:rsidP="00A80B1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80B13">
        <w:rPr>
          <w:rFonts w:ascii="Times New Roman" w:eastAsia="Calibri" w:hAnsi="Times New Roman" w:cs="Times New Roman"/>
          <w:b/>
          <w:sz w:val="24"/>
          <w:szCs w:val="24"/>
        </w:rPr>
        <w:t>3.2.1. Печатные издания</w:t>
      </w:r>
    </w:p>
    <w:p w14:paraId="69249988" w14:textId="77777777" w:rsidR="00E31EB5" w:rsidRPr="00A80B13" w:rsidRDefault="00E31EB5" w:rsidP="00A80B13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80B13">
        <w:rPr>
          <w:rFonts w:ascii="Times New Roman" w:eastAsia="Calibri" w:hAnsi="Times New Roman" w:cs="Times New Roman"/>
          <w:b/>
          <w:bCs/>
          <w:sz w:val="24"/>
          <w:szCs w:val="24"/>
        </w:rPr>
        <w:t>Основные источники:</w:t>
      </w:r>
    </w:p>
    <w:p w14:paraId="3C22E620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Клиническая фармакология [Электронный ресурс</w:t>
      </w:r>
      <w:proofErr w:type="gramStart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под ред. В. Г. </w:t>
      </w:r>
      <w:proofErr w:type="spellStart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Кукеса</w:t>
      </w:r>
      <w:proofErr w:type="spellEnd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Д. А. Сычева. - 5-е изд., </w:t>
      </w:r>
      <w:proofErr w:type="spellStart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- </w:t>
      </w:r>
      <w:proofErr w:type="gramStart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ГЭОТАР-Медиа, 2017. - http://www.medcollegelib.ru/book/ISBN9785970441961.html </w:t>
      </w:r>
    </w:p>
    <w:p w14:paraId="21E32CCC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Клиническая фармакология [Электронный ресурс</w:t>
      </w:r>
      <w:proofErr w:type="gramStart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Н.В. Кузнецова. - 2-е изд., </w:t>
      </w:r>
      <w:proofErr w:type="spellStart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- </w:t>
      </w:r>
      <w:proofErr w:type="gramStart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ГЭОТАР-Медиа, 2013. - http://www.medcollegelib.ru/book/ISBN9785970426470.html </w:t>
      </w:r>
    </w:p>
    <w:p w14:paraId="233A596A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Клиническая </w:t>
      </w:r>
      <w:proofErr w:type="gramStart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фармакология :</w:t>
      </w:r>
      <w:proofErr w:type="gramEnd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[</w:t>
      </w:r>
      <w:proofErr w:type="spellStart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Кукес</w:t>
      </w:r>
      <w:proofErr w:type="spellEnd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Г. и др.] ; под ред. В. Г. </w:t>
      </w:r>
      <w:proofErr w:type="spellStart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Кукеса</w:t>
      </w:r>
      <w:proofErr w:type="spellEnd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Д. А. Сычева. - 5-е изд., </w:t>
      </w:r>
      <w:proofErr w:type="spellStart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- </w:t>
      </w:r>
      <w:proofErr w:type="gramStart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ГЭОТАР-Медиа, 2015. - 1024 </w:t>
      </w:r>
      <w:proofErr w:type="gramStart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:</w:t>
      </w:r>
      <w:proofErr w:type="gramEnd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ил. </w:t>
      </w:r>
    </w:p>
    <w:p w14:paraId="1085000B" w14:textId="77777777" w:rsidR="00E31EB5" w:rsidRPr="00A80B13" w:rsidRDefault="00E31EB5" w:rsidP="00A80B13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80B13">
        <w:rPr>
          <w:rFonts w:ascii="Times New Roman" w:eastAsia="Calibri" w:hAnsi="Times New Roman" w:cs="Times New Roman"/>
          <w:b/>
          <w:sz w:val="24"/>
          <w:szCs w:val="24"/>
        </w:rPr>
        <w:t xml:space="preserve">3.2.2. Электронные издания (электронные ресурсы, </w:t>
      </w:r>
      <w:r w:rsidRPr="00A80B1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Интернет-ресурсов</w:t>
      </w:r>
      <w:r w:rsidRPr="00A80B13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14:paraId="595F52E0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80B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Лекции и презентации - Фармакология и фармакотерапия </w:t>
      </w:r>
      <w:r w:rsidRPr="00A80B1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http://kingmed.info/lektsii/Farmakologiya_i_farmakoterapiya </w:t>
      </w:r>
    </w:p>
    <w:p w14:paraId="38FB5403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2.</w:t>
      </w: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Социальная сеть фармацевтов </w:t>
      </w:r>
      <w:proofErr w:type="spellStart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Pharmedu</w:t>
      </w:r>
      <w:proofErr w:type="spellEnd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Библиотека / Фармакотерапия / Фармакотерапия Часть 1 http://pharmedu.ru/category/biblioteka/farmakoterapiya/farmakoterapiya-chast-1/ </w:t>
      </w:r>
    </w:p>
    <w:p w14:paraId="1CD2BB80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Клиническая медицина студентам Фармакология и фармакотерапия http://klinmedstud.ucoz.ru/index/farmakologija_i_farmakoterapija/0-56 </w:t>
      </w:r>
    </w:p>
    <w:p w14:paraId="5B6FF11E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Лекарственный справочник ГЭОТАР [Электронный ресурс] http://www.lsgeotar.ru/pages/abc-pharma_tn.html </w:t>
      </w:r>
    </w:p>
    <w:p w14:paraId="70820102" w14:textId="77777777" w:rsidR="00E31EB5" w:rsidRPr="00A80B13" w:rsidRDefault="00E31EB5" w:rsidP="00A80B13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</w:p>
    <w:p w14:paraId="466DA642" w14:textId="77777777" w:rsidR="00E31EB5" w:rsidRPr="00A80B13" w:rsidRDefault="00E31EB5" w:rsidP="00A80B13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A80B13">
        <w:rPr>
          <w:rFonts w:ascii="Times New Roman" w:eastAsia="Calibri" w:hAnsi="Times New Roman" w:cs="Times New Roman"/>
          <w:b/>
          <w:bCs/>
          <w:sz w:val="24"/>
          <w:szCs w:val="24"/>
        </w:rPr>
        <w:t>3.2.3. Дополнительные источники</w:t>
      </w:r>
    </w:p>
    <w:p w14:paraId="7790079E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Парамонова Н.С. Клиническая фармакология [Электронный ресурс]: учебное пособие/ Парамонова Н.С., Харченко О.Ф.— Электрон. текстовые </w:t>
      </w:r>
      <w:proofErr w:type="gramStart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данные.—</w:t>
      </w:r>
      <w:proofErr w:type="gramEnd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Минск: </w:t>
      </w:r>
      <w:proofErr w:type="spellStart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Вышэйшая</w:t>
      </w:r>
      <w:proofErr w:type="spellEnd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школа, 2012.— 320 c.— Режим доступа: http://www.iprbookshop.ru/20217.— ЭБС «</w:t>
      </w:r>
      <w:proofErr w:type="spellStart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IPRbooks</w:t>
      </w:r>
      <w:proofErr w:type="spellEnd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по паролю </w:t>
      </w:r>
    </w:p>
    <w:p w14:paraId="6B8129D6" w14:textId="77777777" w:rsidR="00E31EB5" w:rsidRPr="00A80B13" w:rsidRDefault="00E31EB5" w:rsidP="00A80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Малеванная В. Общая фармакология [Электронный ресурс]: учебное пособие/ Малеванная В.— Электрон. текстовые </w:t>
      </w:r>
      <w:proofErr w:type="gramStart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данные.—</w:t>
      </w:r>
      <w:proofErr w:type="gramEnd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Саратов: Научная книга, 2012.— 159 c.— Режим доступа: http://www.iprbookshop.ru/8189.— ЭБС «</w:t>
      </w:r>
      <w:proofErr w:type="spellStart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IPRbooks</w:t>
      </w:r>
      <w:proofErr w:type="spellEnd"/>
      <w:r w:rsidRPr="00A80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по паролю </w:t>
      </w:r>
    </w:p>
    <w:p w14:paraId="29E62E0A" w14:textId="77777777" w:rsidR="00E31EB5" w:rsidRPr="00A80B13" w:rsidRDefault="00E31EB5" w:rsidP="00A80B13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7E810966" w14:textId="77777777" w:rsidR="00E31EB5" w:rsidRPr="00A80B13" w:rsidRDefault="00E31EB5" w:rsidP="00A80B13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3752911B" w14:textId="79261F99" w:rsidR="00E31EB5" w:rsidRPr="00A80B13" w:rsidRDefault="00E31EB5" w:rsidP="00A80B13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469731C2" w14:textId="315CBF03" w:rsidR="00092AC8" w:rsidRPr="00A80B13" w:rsidRDefault="00092AC8" w:rsidP="00A80B13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4E18A045" w14:textId="21C94A2A" w:rsidR="00092AC8" w:rsidRPr="00A80B13" w:rsidRDefault="00092AC8" w:rsidP="00A80B13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422EF198" w14:textId="1DF720DF" w:rsidR="00092AC8" w:rsidRPr="00A80B13" w:rsidRDefault="00092AC8" w:rsidP="00A80B13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2CB4DDE2" w14:textId="31B0FCE5" w:rsidR="00092AC8" w:rsidRPr="00A80B13" w:rsidRDefault="00092AC8" w:rsidP="00A80B13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DE2B634" w14:textId="2D74E101" w:rsidR="00092AC8" w:rsidRPr="00A80B13" w:rsidRDefault="00092AC8" w:rsidP="00A80B13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77E89D6E" w14:textId="4C489301" w:rsidR="00092AC8" w:rsidRPr="00A80B13" w:rsidRDefault="00092AC8" w:rsidP="00A80B13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73C6E9F" w14:textId="046C9AC3" w:rsidR="00181F6C" w:rsidRPr="00A80B13" w:rsidRDefault="00181F6C" w:rsidP="00A80B13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5579EBE0" w14:textId="415AE3B1" w:rsidR="00181F6C" w:rsidRPr="00A80B13" w:rsidRDefault="00181F6C" w:rsidP="00A80B13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56DDC5AE" w14:textId="14F58FE3" w:rsidR="00181F6C" w:rsidRPr="00A80B13" w:rsidRDefault="00181F6C" w:rsidP="00A80B13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2B9DAB9E" w14:textId="5ACD900F" w:rsidR="00181F6C" w:rsidRPr="00A80B13" w:rsidRDefault="00181F6C" w:rsidP="00A80B13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B1C6A1D" w14:textId="2C1FAC22" w:rsidR="00181F6C" w:rsidRPr="00A80B13" w:rsidRDefault="00181F6C" w:rsidP="00A80B13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561B66C6" w14:textId="74428C46" w:rsidR="00181F6C" w:rsidRPr="00A80B13" w:rsidRDefault="00181F6C" w:rsidP="00A80B13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380C4B2C" w14:textId="4AACA6A2" w:rsidR="00181F6C" w:rsidRPr="00A80B13" w:rsidRDefault="00181F6C" w:rsidP="00A80B13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5C8171E9" w14:textId="6CFBE869" w:rsidR="00181F6C" w:rsidRPr="00A80B13" w:rsidRDefault="00181F6C" w:rsidP="00A80B13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70FEC26" w14:textId="58E325C6" w:rsidR="00181F6C" w:rsidRDefault="00181F6C" w:rsidP="00E31EB5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1D2D1112" w14:textId="64F4A7D8" w:rsidR="00181F6C" w:rsidRDefault="00181F6C" w:rsidP="00E31EB5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18D7EE2D" w14:textId="2ED8EC9F" w:rsidR="00181F6C" w:rsidRDefault="00181F6C" w:rsidP="00E31EB5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52FA530C" w14:textId="6850D18B" w:rsidR="00181F6C" w:rsidRDefault="00181F6C" w:rsidP="00E31EB5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7F83A7B2" w14:textId="78C54E92" w:rsidR="00181F6C" w:rsidRDefault="00181F6C" w:rsidP="00E31EB5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4464416F" w14:textId="552F05AE" w:rsidR="00181F6C" w:rsidRDefault="00181F6C" w:rsidP="00E31EB5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07F9D38F" w14:textId="681F7350" w:rsidR="00181F6C" w:rsidRDefault="00181F6C" w:rsidP="00E31EB5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1997A9BE" w14:textId="6A57A427" w:rsidR="00A80B13" w:rsidRDefault="00A80B13" w:rsidP="00E31EB5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3F416CF8" w14:textId="4BFE4926" w:rsidR="00A80B13" w:rsidRDefault="00A80B13" w:rsidP="00E31EB5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75491596" w14:textId="0FCE1315" w:rsidR="00A80B13" w:rsidRDefault="00A80B13" w:rsidP="00E31EB5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6FBEBC35" w14:textId="03472436" w:rsidR="00A80B13" w:rsidRDefault="00A80B13" w:rsidP="00E31EB5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5B44CEE8" w14:textId="79C28953" w:rsidR="00A80B13" w:rsidRDefault="00A80B13" w:rsidP="00E31EB5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371B2D57" w14:textId="77777777" w:rsidR="00A80B13" w:rsidRDefault="00A80B13" w:rsidP="00E31EB5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27DE14B4" w14:textId="0DCD040D" w:rsidR="00181F6C" w:rsidRDefault="00181F6C" w:rsidP="00E31EB5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0D212537" w14:textId="4B9D7530" w:rsidR="00181F6C" w:rsidRDefault="00181F6C" w:rsidP="00E31EB5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72A593D7" w14:textId="77777777" w:rsidR="00181F6C" w:rsidRPr="00181F6C" w:rsidRDefault="00181F6C" w:rsidP="00E31EB5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0689AC7E" w14:textId="77777777" w:rsidR="00181F6C" w:rsidRPr="00A80B13" w:rsidRDefault="00181F6C" w:rsidP="00181F6C">
      <w:pPr>
        <w:tabs>
          <w:tab w:val="left" w:pos="993"/>
        </w:tabs>
        <w:spacing w:after="0" w:line="240" w:lineRule="auto"/>
        <w:ind w:left="708"/>
        <w:jc w:val="center"/>
        <w:rPr>
          <w:rFonts w:ascii="Times New Roman" w:eastAsia="Times New Roman" w:hAnsi="Times New Roman" w:cs="Arial"/>
          <w:b/>
          <w:bCs/>
          <w:sz w:val="24"/>
          <w:szCs w:val="28"/>
          <w:lang w:eastAsia="ru-RU"/>
        </w:rPr>
      </w:pPr>
      <w:r w:rsidRPr="00A80B13">
        <w:rPr>
          <w:rFonts w:ascii="Times New Roman" w:eastAsia="Times New Roman" w:hAnsi="Times New Roman" w:cs="Arial"/>
          <w:sz w:val="24"/>
          <w:szCs w:val="28"/>
          <w:lang w:eastAsia="ru-RU"/>
        </w:rPr>
        <w:lastRenderedPageBreak/>
        <w:t>4.</w:t>
      </w:r>
      <w:r w:rsidRPr="00A80B13">
        <w:rPr>
          <w:rFonts w:ascii="Times New Roman" w:eastAsia="Times New Roman" w:hAnsi="Times New Roman" w:cs="Arial"/>
          <w:sz w:val="24"/>
          <w:szCs w:val="28"/>
          <w:lang w:eastAsia="ru-RU"/>
        </w:rPr>
        <w:tab/>
      </w:r>
      <w:r w:rsidRPr="00A80B13">
        <w:rPr>
          <w:rFonts w:ascii="Times New Roman" w:eastAsia="Times New Roman" w:hAnsi="Times New Roman" w:cs="Arial"/>
          <w:b/>
          <w:bCs/>
          <w:sz w:val="24"/>
          <w:szCs w:val="28"/>
          <w:lang w:eastAsia="ru-RU"/>
        </w:rPr>
        <w:t>КОНТРОЛЬ И ОЦЕНКА РЕЗУЛЬТАТОВ</w:t>
      </w:r>
    </w:p>
    <w:p w14:paraId="586D1D36" w14:textId="2BEE4ED0" w:rsidR="00092AC8" w:rsidRPr="00A80B13" w:rsidRDefault="00181F6C" w:rsidP="00181F6C">
      <w:pPr>
        <w:spacing w:after="0" w:line="240" w:lineRule="auto"/>
        <w:ind w:left="737"/>
        <w:jc w:val="center"/>
        <w:rPr>
          <w:rFonts w:ascii="Times New Roman" w:eastAsia="Times New Roman" w:hAnsi="Times New Roman" w:cs="Arial"/>
          <w:b/>
          <w:bCs/>
          <w:sz w:val="24"/>
          <w:szCs w:val="28"/>
          <w:lang w:eastAsia="ru-RU"/>
        </w:rPr>
      </w:pPr>
      <w:r w:rsidRPr="00A80B13">
        <w:rPr>
          <w:rFonts w:ascii="Times New Roman" w:eastAsia="Times New Roman" w:hAnsi="Times New Roman" w:cs="Arial"/>
          <w:b/>
          <w:bCs/>
          <w:sz w:val="24"/>
          <w:szCs w:val="28"/>
          <w:lang w:eastAsia="ru-RU"/>
        </w:rPr>
        <w:t>ОСВОЕНИЯ ДИСЦИПЛИНЫ</w:t>
      </w:r>
    </w:p>
    <w:p w14:paraId="25955C40" w14:textId="77777777" w:rsidR="00A80B13" w:rsidRDefault="00A80B13" w:rsidP="00A80B13">
      <w:pPr>
        <w:widowControl w:val="0"/>
        <w:ind w:firstLine="709"/>
        <w:rPr>
          <w:rFonts w:ascii="Times New Roman" w:hAnsi="Times New Roman" w:cs="Times New Roman"/>
          <w:sz w:val="24"/>
          <w:szCs w:val="24"/>
        </w:rPr>
      </w:pPr>
    </w:p>
    <w:p w14:paraId="2BA87683" w14:textId="4B1E21C2" w:rsidR="00A80B13" w:rsidRPr="00A76178" w:rsidRDefault="00A80B13" w:rsidP="00A80B13">
      <w:pPr>
        <w:widowControl w:val="0"/>
        <w:ind w:firstLine="709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Форма аттестации – </w:t>
      </w:r>
      <w:r>
        <w:rPr>
          <w:rFonts w:ascii="Times New Roman" w:hAnsi="Times New Roman" w:cs="Times New Roman"/>
          <w:sz w:val="24"/>
          <w:szCs w:val="24"/>
        </w:rPr>
        <w:t>дифференцированный зачет</w:t>
      </w:r>
      <w:r w:rsidRPr="00A76178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76178">
        <w:rPr>
          <w:rFonts w:ascii="Times New Roman" w:hAnsi="Times New Roman" w:cs="Times New Roman"/>
          <w:sz w:val="24"/>
          <w:szCs w:val="24"/>
        </w:rPr>
        <w:t xml:space="preserve"> семестре</w:t>
      </w:r>
    </w:p>
    <w:p w14:paraId="78D73742" w14:textId="77777777" w:rsidR="00A80B13" w:rsidRPr="008B0193" w:rsidRDefault="00A80B13" w:rsidP="00A80B13">
      <w:pPr>
        <w:widowControl w:val="0"/>
        <w:ind w:firstLine="709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</w:t>
      </w:r>
      <w:r w:rsidRPr="00A76178">
        <w:rPr>
          <w:rFonts w:ascii="Times New Roman" w:hAnsi="Times New Roman" w:cs="Times New Roman"/>
          <w:sz w:val="24"/>
          <w:szCs w:val="24"/>
        </w:rPr>
        <w:t>а</w:t>
      </w:r>
      <w:r w:rsidRPr="00A76178">
        <w:rPr>
          <w:rFonts w:ascii="Times New Roman" w:hAnsi="Times New Roman" w:cs="Times New Roman"/>
          <w:sz w:val="24"/>
          <w:szCs w:val="24"/>
        </w:rPr>
        <w:t>вателем в процессе проведения практических занятий, тестирования, а также выполн</w:t>
      </w:r>
      <w:r w:rsidRPr="00A76178">
        <w:rPr>
          <w:rFonts w:ascii="Times New Roman" w:hAnsi="Times New Roman" w:cs="Times New Roman"/>
          <w:sz w:val="24"/>
          <w:szCs w:val="24"/>
        </w:rPr>
        <w:t>е</w:t>
      </w:r>
      <w:r w:rsidRPr="00A76178">
        <w:rPr>
          <w:rFonts w:ascii="Times New Roman" w:hAnsi="Times New Roman" w:cs="Times New Roman"/>
          <w:sz w:val="24"/>
          <w:szCs w:val="24"/>
        </w:rPr>
        <w:t>ния обучающимися индивидуальных заданий.</w:t>
      </w:r>
    </w:p>
    <w:p w14:paraId="759586CE" w14:textId="5525A467" w:rsidR="00E31EB5" w:rsidRPr="00E31EB5" w:rsidRDefault="00E31EB5" w:rsidP="00E31EB5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5"/>
        <w:gridCol w:w="2863"/>
        <w:gridCol w:w="2733"/>
      </w:tblGrid>
      <w:tr w:rsidR="00E31EB5" w:rsidRPr="00E31EB5" w14:paraId="6DECE5EB" w14:textId="77777777" w:rsidTr="002C4F70">
        <w:tc>
          <w:tcPr>
            <w:tcW w:w="1912" w:type="pct"/>
            <w:shd w:val="clear" w:color="auto" w:fill="auto"/>
          </w:tcPr>
          <w:p w14:paraId="0461906A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14:paraId="2DEDE47D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14:paraId="1A6348CF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E31EB5" w:rsidRPr="00E31EB5" w14:paraId="15C5973C" w14:textId="77777777" w:rsidTr="002C4F70">
        <w:tc>
          <w:tcPr>
            <w:tcW w:w="1912" w:type="pct"/>
            <w:shd w:val="clear" w:color="auto" w:fill="auto"/>
          </w:tcPr>
          <w:p w14:paraId="343D5578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</w:t>
            </w:r>
          </w:p>
          <w:p w14:paraId="3004A20E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оказывать консультативную помощь при отпуске лекарственных средств и товаров аптечного ассортимента;</w:t>
            </w:r>
          </w:p>
          <w:p w14:paraId="3CC9B52C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0" w:type="pct"/>
            <w:shd w:val="clear" w:color="auto" w:fill="auto"/>
          </w:tcPr>
          <w:p w14:paraId="21383AC5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14:paraId="05334C9F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оказывать консультативную помощь при отпуске лекарственных средств и товаров аптечного ассортимента;</w:t>
            </w:r>
          </w:p>
          <w:p w14:paraId="1C0F13F4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  <w:shd w:val="clear" w:color="auto" w:fill="auto"/>
          </w:tcPr>
          <w:p w14:paraId="097D4738" w14:textId="77777777" w:rsidR="00E31EB5" w:rsidRPr="00E31EB5" w:rsidRDefault="00E31EB5" w:rsidP="00E31E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Устный опрос.</w:t>
            </w:r>
          </w:p>
          <w:p w14:paraId="2621DF13" w14:textId="77777777" w:rsidR="00E31EB5" w:rsidRPr="00E31EB5" w:rsidRDefault="00E31EB5" w:rsidP="00E31E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Тестирование.</w:t>
            </w:r>
          </w:p>
          <w:p w14:paraId="7C77AA6D" w14:textId="77777777" w:rsidR="00E31EB5" w:rsidRPr="00E31EB5" w:rsidRDefault="00E31EB5" w:rsidP="00E31E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Реферат, доклад, сообщение.</w:t>
            </w:r>
          </w:p>
          <w:p w14:paraId="15D1FF3A" w14:textId="77777777" w:rsidR="00E31EB5" w:rsidRPr="00E31EB5" w:rsidRDefault="00E31EB5" w:rsidP="00E31E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Наблюдение.</w:t>
            </w:r>
          </w:p>
          <w:p w14:paraId="34390FA4" w14:textId="77777777" w:rsidR="00E31EB5" w:rsidRPr="00E31EB5" w:rsidRDefault="00E31EB5" w:rsidP="00E31E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Экспертная оценка.</w:t>
            </w:r>
          </w:p>
          <w:p w14:paraId="0C19C991" w14:textId="77777777" w:rsidR="00E31EB5" w:rsidRPr="00E31EB5" w:rsidRDefault="00E31EB5" w:rsidP="00E31E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практических работ.</w:t>
            </w:r>
          </w:p>
          <w:p w14:paraId="545681FD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Выполнение практических манипуляций.</w:t>
            </w:r>
          </w:p>
        </w:tc>
      </w:tr>
      <w:tr w:rsidR="00E31EB5" w:rsidRPr="00E31EB5" w14:paraId="44704AE9" w14:textId="77777777" w:rsidTr="002C4F70">
        <w:trPr>
          <w:trHeight w:val="896"/>
        </w:trPr>
        <w:tc>
          <w:tcPr>
            <w:tcW w:w="1912" w:type="pct"/>
            <w:shd w:val="clear" w:color="auto" w:fill="auto"/>
          </w:tcPr>
          <w:p w14:paraId="5847A7D8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</w:t>
            </w:r>
          </w:p>
          <w:p w14:paraId="4FFEFB82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принципы фармакотерапии с учетом фармакокинетики и </w:t>
            </w:r>
            <w:proofErr w:type="spellStart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фармакодинамики</w:t>
            </w:r>
            <w:proofErr w:type="spellEnd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лекарственных средств; </w:t>
            </w:r>
          </w:p>
          <w:p w14:paraId="0403959A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принципы работы и использования изделий медицинского назначения и других товаров аптечного ассортимента; </w:t>
            </w:r>
          </w:p>
          <w:p w14:paraId="188EF397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F2395A3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14:paraId="53306761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14:paraId="02FAD3ED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принципы фармакотерапии с учетом фармакокинетики и </w:t>
            </w:r>
            <w:proofErr w:type="spellStart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фармакодинамики</w:t>
            </w:r>
            <w:proofErr w:type="spellEnd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лекарственных средств; </w:t>
            </w:r>
          </w:p>
          <w:p w14:paraId="6BA0DCD9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принципы работы и использования изделий медицинского назначения и других товаров аптечного ассортимента; </w:t>
            </w:r>
          </w:p>
          <w:p w14:paraId="1545620E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21CF68D0" w14:textId="77777777" w:rsidR="00E31EB5" w:rsidRPr="00E31EB5" w:rsidRDefault="00E31EB5" w:rsidP="00E31E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Устный опрос.</w:t>
            </w:r>
          </w:p>
          <w:p w14:paraId="2CF4B01B" w14:textId="77777777" w:rsidR="00E31EB5" w:rsidRPr="00E31EB5" w:rsidRDefault="00E31EB5" w:rsidP="00E31E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Тестирование.</w:t>
            </w:r>
          </w:p>
          <w:p w14:paraId="4214CCA8" w14:textId="77777777" w:rsidR="00E31EB5" w:rsidRPr="00E31EB5" w:rsidRDefault="00E31EB5" w:rsidP="00E31E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Реферат, доклад, сообщение.</w:t>
            </w:r>
          </w:p>
          <w:p w14:paraId="32FC227F" w14:textId="77777777" w:rsidR="00E31EB5" w:rsidRPr="00E31EB5" w:rsidRDefault="00E31EB5" w:rsidP="00E31E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Наблюдение.</w:t>
            </w:r>
          </w:p>
          <w:p w14:paraId="0DC43755" w14:textId="77777777" w:rsidR="00E31EB5" w:rsidRPr="00E31EB5" w:rsidRDefault="00E31EB5" w:rsidP="00E31E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Экспертная оценка.</w:t>
            </w:r>
          </w:p>
          <w:p w14:paraId="3B8B7F83" w14:textId="77777777" w:rsidR="00E31EB5" w:rsidRPr="00E31EB5" w:rsidRDefault="00E31EB5" w:rsidP="00E31E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практических работ.</w:t>
            </w:r>
          </w:p>
          <w:p w14:paraId="71A790F0" w14:textId="77777777" w:rsidR="00E31EB5" w:rsidRPr="00E31EB5" w:rsidRDefault="00E31EB5" w:rsidP="00E3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E31E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практических манипуляций</w:t>
            </w:r>
          </w:p>
        </w:tc>
      </w:tr>
    </w:tbl>
    <w:p w14:paraId="22F6B313" w14:textId="77777777" w:rsidR="00E31EB5" w:rsidRPr="00E31EB5" w:rsidRDefault="00E31EB5" w:rsidP="00E31E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409EFD" w14:textId="77777777" w:rsidR="00E31EB5" w:rsidRPr="00E31EB5" w:rsidRDefault="00E31EB5" w:rsidP="00E31EB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204DDD" w14:textId="77777777" w:rsidR="00E31EB5" w:rsidRPr="00E31EB5" w:rsidRDefault="00E31EB5" w:rsidP="00E31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31EB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1"/>
        <w:gridCol w:w="4560"/>
      </w:tblGrid>
      <w:tr w:rsidR="00E31EB5" w:rsidRPr="00E31EB5" w14:paraId="2064731D" w14:textId="77777777" w:rsidTr="002C4F70">
        <w:tc>
          <w:tcPr>
            <w:tcW w:w="7428" w:type="dxa"/>
            <w:shd w:val="clear" w:color="auto" w:fill="auto"/>
          </w:tcPr>
          <w:p w14:paraId="6957FE29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14:paraId="6FBE53CB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  <w:p w14:paraId="73A177F9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40" w:type="dxa"/>
            <w:shd w:val="clear" w:color="auto" w:fill="auto"/>
          </w:tcPr>
          <w:p w14:paraId="14847496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контроля и оценки</w:t>
            </w:r>
          </w:p>
          <w:p w14:paraId="38794BF9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31EB5" w:rsidRPr="00E31EB5" w14:paraId="0FE05345" w14:textId="77777777" w:rsidTr="002C4F70">
        <w:tc>
          <w:tcPr>
            <w:tcW w:w="7428" w:type="dxa"/>
            <w:shd w:val="clear" w:color="auto" w:fill="auto"/>
          </w:tcPr>
          <w:p w14:paraId="48A0E957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умения: </w:t>
            </w:r>
          </w:p>
          <w:p w14:paraId="60248539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оказывать консультативную помощь при отпуске лекарственных средств и товаров аптечного ассортимента;  </w:t>
            </w:r>
          </w:p>
          <w:p w14:paraId="7417B4A5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40" w:type="dxa"/>
            <w:shd w:val="clear" w:color="auto" w:fill="auto"/>
          </w:tcPr>
          <w:p w14:paraId="4C7A0F15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A17D43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устный опрос; </w:t>
            </w:r>
          </w:p>
          <w:p w14:paraId="2B4F24A5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работа со справочной литературой и другими информационными базами; </w:t>
            </w:r>
          </w:p>
          <w:p w14:paraId="163D955A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работа с готовыми лекарственными препаратами и аннотациями; </w:t>
            </w:r>
          </w:p>
          <w:p w14:paraId="539760A5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решение ситуационных задач; </w:t>
            </w:r>
          </w:p>
          <w:p w14:paraId="71636BF3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разыгрывание ролевых ситуаций; </w:t>
            </w:r>
          </w:p>
          <w:p w14:paraId="0E312EE2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1EB5" w:rsidRPr="00E31EB5" w14:paraId="52561D4D" w14:textId="77777777" w:rsidTr="002C4F70">
        <w:tc>
          <w:tcPr>
            <w:tcW w:w="7428" w:type="dxa"/>
            <w:shd w:val="clear" w:color="auto" w:fill="auto"/>
          </w:tcPr>
          <w:p w14:paraId="2BE73644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знания: </w:t>
            </w:r>
          </w:p>
          <w:p w14:paraId="60198B05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принципов фармакотерапии с учетом фармакокинетики и </w:t>
            </w:r>
            <w:proofErr w:type="spellStart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фармакодинамики</w:t>
            </w:r>
            <w:proofErr w:type="spellEnd"/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лекарственных средств; </w:t>
            </w:r>
          </w:p>
          <w:p w14:paraId="4EF7211F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принципов работы и использования изделий медицинского назначения и других товаров аптечного ассортимента; </w:t>
            </w:r>
          </w:p>
          <w:p w14:paraId="79BE8816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77AE6D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40" w:type="dxa"/>
            <w:shd w:val="clear" w:color="auto" w:fill="auto"/>
          </w:tcPr>
          <w:p w14:paraId="136B5DF2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FFD84B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устный индивидуальный опрос; </w:t>
            </w:r>
          </w:p>
          <w:p w14:paraId="2A1984BF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устный фронтальный опрос; </w:t>
            </w:r>
          </w:p>
          <w:p w14:paraId="30066283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выполнение задания на подготовку сообщений; </w:t>
            </w:r>
          </w:p>
          <w:p w14:paraId="7FFE0E3B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выполнение тестовых заданий; </w:t>
            </w:r>
          </w:p>
          <w:p w14:paraId="5074FB0C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выполнение индивидуальных заданий в рабочих тетрадях; </w:t>
            </w:r>
          </w:p>
          <w:p w14:paraId="32CFE0E3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выполнение заданий в малых группах; </w:t>
            </w:r>
          </w:p>
          <w:p w14:paraId="6BF34306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работа с готовыми лекарственными препаратами. </w:t>
            </w:r>
          </w:p>
          <w:p w14:paraId="6E5F1FDC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CAEFFD8" w14:textId="77777777" w:rsidR="00E31EB5" w:rsidRPr="00E31EB5" w:rsidRDefault="00E31EB5" w:rsidP="00E31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7099D862" w14:textId="77777777" w:rsidR="00E31EB5" w:rsidRPr="00E31EB5" w:rsidRDefault="00E31EB5" w:rsidP="00E31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31EB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</w:t>
      </w:r>
      <w:bookmarkStart w:id="1" w:name="_Toc53109887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389"/>
        <w:gridCol w:w="4060"/>
      </w:tblGrid>
      <w:tr w:rsidR="00E31EB5" w:rsidRPr="00E31EB5" w14:paraId="38BF76CB" w14:textId="77777777" w:rsidTr="002C4F70">
        <w:tc>
          <w:tcPr>
            <w:tcW w:w="3284" w:type="dxa"/>
            <w:vMerge w:val="restart"/>
            <w:shd w:val="clear" w:color="auto" w:fill="auto"/>
          </w:tcPr>
          <w:p w14:paraId="590F1C6A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Процент результативности</w:t>
            </w:r>
          </w:p>
          <w:p w14:paraId="33C1EF3E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(правильных ответов)</w:t>
            </w:r>
          </w:p>
          <w:p w14:paraId="3203E41B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4" w:type="dxa"/>
            <w:gridSpan w:val="2"/>
            <w:shd w:val="clear" w:color="auto" w:fill="auto"/>
          </w:tcPr>
          <w:p w14:paraId="5A52BDB1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Качественная оценка индивидуальных</w:t>
            </w:r>
          </w:p>
          <w:p w14:paraId="33441FFE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образовательных достижений</w:t>
            </w:r>
          </w:p>
          <w:p w14:paraId="578C344E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1EB5" w:rsidRPr="00E31EB5" w14:paraId="08521BE0" w14:textId="77777777" w:rsidTr="002C4F70">
        <w:tc>
          <w:tcPr>
            <w:tcW w:w="3284" w:type="dxa"/>
            <w:vMerge/>
            <w:shd w:val="clear" w:color="auto" w:fill="auto"/>
          </w:tcPr>
          <w:p w14:paraId="243D1726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shd w:val="clear" w:color="auto" w:fill="auto"/>
          </w:tcPr>
          <w:p w14:paraId="56ADD8A2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6960" w:type="dxa"/>
            <w:shd w:val="clear" w:color="auto" w:fill="auto"/>
          </w:tcPr>
          <w:p w14:paraId="665C91CC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E31EB5" w:rsidRPr="00E31EB5" w14:paraId="55C54179" w14:textId="77777777" w:rsidTr="002C4F70">
        <w:tc>
          <w:tcPr>
            <w:tcW w:w="3284" w:type="dxa"/>
            <w:shd w:val="clear" w:color="auto" w:fill="auto"/>
          </w:tcPr>
          <w:p w14:paraId="51040EE8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– 100</w:t>
            </w:r>
          </w:p>
        </w:tc>
        <w:tc>
          <w:tcPr>
            <w:tcW w:w="4144" w:type="dxa"/>
            <w:shd w:val="clear" w:color="auto" w:fill="auto"/>
          </w:tcPr>
          <w:p w14:paraId="23BCAC68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60" w:type="dxa"/>
            <w:shd w:val="clear" w:color="auto" w:fill="auto"/>
          </w:tcPr>
          <w:p w14:paraId="182EC842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отлично</w:t>
            </w:r>
          </w:p>
        </w:tc>
      </w:tr>
      <w:tr w:rsidR="00E31EB5" w:rsidRPr="00E31EB5" w14:paraId="3E5B7F5D" w14:textId="77777777" w:rsidTr="002C4F70">
        <w:tc>
          <w:tcPr>
            <w:tcW w:w="3284" w:type="dxa"/>
            <w:shd w:val="clear" w:color="auto" w:fill="auto"/>
          </w:tcPr>
          <w:p w14:paraId="0B6DB353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– 89</w:t>
            </w:r>
          </w:p>
        </w:tc>
        <w:tc>
          <w:tcPr>
            <w:tcW w:w="4144" w:type="dxa"/>
            <w:shd w:val="clear" w:color="auto" w:fill="auto"/>
          </w:tcPr>
          <w:p w14:paraId="0A852E01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0" w:type="dxa"/>
            <w:shd w:val="clear" w:color="auto" w:fill="auto"/>
          </w:tcPr>
          <w:p w14:paraId="32428E57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хорошо</w:t>
            </w:r>
          </w:p>
        </w:tc>
      </w:tr>
      <w:tr w:rsidR="00E31EB5" w:rsidRPr="00E31EB5" w14:paraId="79C1C8EA" w14:textId="77777777" w:rsidTr="002C4F70">
        <w:tc>
          <w:tcPr>
            <w:tcW w:w="3284" w:type="dxa"/>
            <w:shd w:val="clear" w:color="auto" w:fill="auto"/>
          </w:tcPr>
          <w:p w14:paraId="5731F1DE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– 79</w:t>
            </w:r>
          </w:p>
        </w:tc>
        <w:tc>
          <w:tcPr>
            <w:tcW w:w="4144" w:type="dxa"/>
            <w:shd w:val="clear" w:color="auto" w:fill="auto"/>
          </w:tcPr>
          <w:p w14:paraId="3218BEBF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0" w:type="dxa"/>
            <w:shd w:val="clear" w:color="auto" w:fill="auto"/>
          </w:tcPr>
          <w:p w14:paraId="7A5A6AD8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E31EB5" w:rsidRPr="00E31EB5" w14:paraId="54364972" w14:textId="77777777" w:rsidTr="002C4F70">
        <w:tc>
          <w:tcPr>
            <w:tcW w:w="3284" w:type="dxa"/>
            <w:shd w:val="clear" w:color="auto" w:fill="auto"/>
          </w:tcPr>
          <w:p w14:paraId="1A45C14E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4144" w:type="dxa"/>
            <w:shd w:val="clear" w:color="auto" w:fill="auto"/>
          </w:tcPr>
          <w:p w14:paraId="01159067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60" w:type="dxa"/>
            <w:shd w:val="clear" w:color="auto" w:fill="auto"/>
          </w:tcPr>
          <w:p w14:paraId="33516256" w14:textId="77777777" w:rsidR="00E31EB5" w:rsidRPr="00E31EB5" w:rsidRDefault="00E31EB5" w:rsidP="00E3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1E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14:paraId="41AC7557" w14:textId="77777777" w:rsidR="00E31EB5" w:rsidRPr="00E31EB5" w:rsidRDefault="00E31EB5" w:rsidP="00E31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bookmarkEnd w:id="1"/>
    <w:p w14:paraId="10632201" w14:textId="77777777" w:rsidR="008934DB" w:rsidRDefault="008934DB"/>
    <w:sectPr w:rsidR="008934DB" w:rsidSect="00A80B13">
      <w:pgSz w:w="11906" w:h="16838"/>
      <w:pgMar w:top="1134" w:right="170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7F1025" w14:textId="77777777" w:rsidR="006150A5" w:rsidRDefault="006150A5">
      <w:pPr>
        <w:spacing w:after="0" w:line="240" w:lineRule="auto"/>
      </w:pPr>
      <w:r>
        <w:separator/>
      </w:r>
    </w:p>
  </w:endnote>
  <w:endnote w:type="continuationSeparator" w:id="0">
    <w:p w14:paraId="6354A5F0" w14:textId="77777777" w:rsidR="006150A5" w:rsidRDefault="00615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54025" w14:textId="77777777" w:rsidR="00D70B41" w:rsidRDefault="00D70B41" w:rsidP="002C4F7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5FA99D1" w14:textId="77777777" w:rsidR="00D70B41" w:rsidRDefault="00D70B41" w:rsidP="002C4F7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0FD7F" w14:textId="77777777" w:rsidR="00D70B41" w:rsidRDefault="00D70B41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</w:p>
  <w:p w14:paraId="7F09CFFE" w14:textId="77777777" w:rsidR="00D70B41" w:rsidRDefault="00D70B41" w:rsidP="002C4F7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35058" w14:textId="77777777" w:rsidR="006150A5" w:rsidRDefault="006150A5">
      <w:pPr>
        <w:spacing w:after="0" w:line="240" w:lineRule="auto"/>
      </w:pPr>
      <w:r>
        <w:separator/>
      </w:r>
    </w:p>
  </w:footnote>
  <w:footnote w:type="continuationSeparator" w:id="0">
    <w:p w14:paraId="748F2C04" w14:textId="77777777" w:rsidR="006150A5" w:rsidRDefault="006150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92099"/>
    <w:multiLevelType w:val="multilevel"/>
    <w:tmpl w:val="8DAEF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8F62003"/>
    <w:multiLevelType w:val="multilevel"/>
    <w:tmpl w:val="71148B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4B5429DA"/>
    <w:multiLevelType w:val="multilevel"/>
    <w:tmpl w:val="AAF0283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619"/>
    <w:rsid w:val="00047901"/>
    <w:rsid w:val="00092AC8"/>
    <w:rsid w:val="00181F6C"/>
    <w:rsid w:val="001B4619"/>
    <w:rsid w:val="00282613"/>
    <w:rsid w:val="002C4F70"/>
    <w:rsid w:val="002E17E8"/>
    <w:rsid w:val="00352377"/>
    <w:rsid w:val="00367047"/>
    <w:rsid w:val="004D4115"/>
    <w:rsid w:val="006150A5"/>
    <w:rsid w:val="0061752D"/>
    <w:rsid w:val="006B2B32"/>
    <w:rsid w:val="008934DB"/>
    <w:rsid w:val="00A80B13"/>
    <w:rsid w:val="00B30D9B"/>
    <w:rsid w:val="00BB7C3B"/>
    <w:rsid w:val="00C42B8C"/>
    <w:rsid w:val="00D24625"/>
    <w:rsid w:val="00D635B7"/>
    <w:rsid w:val="00D70B41"/>
    <w:rsid w:val="00D71D01"/>
    <w:rsid w:val="00E31EB5"/>
    <w:rsid w:val="00FC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7158C"/>
  <w15:chartTrackingRefBased/>
  <w15:docId w15:val="{50345F5C-6B6E-4E47-AB28-3F6ABE469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1D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1D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semiHidden/>
    <w:unhideWhenUsed/>
    <w:rsid w:val="00E31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E31EB5"/>
  </w:style>
  <w:style w:type="character" w:styleId="a6">
    <w:name w:val="page number"/>
    <w:basedOn w:val="a0"/>
    <w:rsid w:val="00E31EB5"/>
  </w:style>
  <w:style w:type="paragraph" w:styleId="a7">
    <w:name w:val="List Paragraph"/>
    <w:basedOn w:val="a"/>
    <w:qFormat/>
    <w:rsid w:val="00FC53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3031</Words>
  <Characters>17283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НМК</Company>
  <LinksUpToDate>false</LinksUpToDate>
  <CharactersWithSpaces>20274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В. Макарова</dc:creator>
  <cp:keywords/>
  <dc:description/>
  <cp:lastModifiedBy>Цебенко Ирина</cp:lastModifiedBy>
  <cp:revision>2</cp:revision>
  <dcterms:created xsi:type="dcterms:W3CDTF">2021-07-04T07:37:00Z</dcterms:created>
  <dcterms:modified xsi:type="dcterms:W3CDTF">2021-07-04T07:37:00Z</dcterms:modified>
</cp:coreProperties>
</file>